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sz w:val="32"/>
          <w:szCs w:val="32"/>
        </w:rPr>
      </w:pPr>
      <w:r w:rsidDel="00000000" w:rsidR="00000000" w:rsidRPr="00000000">
        <w:rPr>
          <w:b w:val="1"/>
          <w:sz w:val="32"/>
          <w:szCs w:val="32"/>
          <w:rtl w:val="0"/>
        </w:rPr>
        <w:t xml:space="preserve">QUARTERS OF CHANGE TO EMBARK ON </w:t>
      </w:r>
    </w:p>
    <w:p w:rsidR="00000000" w:rsidDel="00000000" w:rsidP="00000000" w:rsidRDefault="00000000" w:rsidRPr="00000000" w14:paraId="00000002">
      <w:pPr>
        <w:shd w:fill="ffffff" w:val="clear"/>
        <w:spacing w:line="276" w:lineRule="auto"/>
        <w:jc w:val="center"/>
        <w:rPr>
          <w:b w:val="1"/>
          <w:sz w:val="32"/>
          <w:szCs w:val="32"/>
        </w:rPr>
      </w:pPr>
      <w:r w:rsidDel="00000000" w:rsidR="00000000" w:rsidRPr="00000000">
        <w:rPr>
          <w:b w:val="1"/>
          <w:i w:val="1"/>
          <w:sz w:val="32"/>
          <w:szCs w:val="32"/>
          <w:rtl w:val="0"/>
        </w:rPr>
        <w:t xml:space="preserve">THE PORTRAITS TOUR (PART ONE) </w:t>
      </w:r>
      <w:r w:rsidDel="00000000" w:rsidR="00000000" w:rsidRPr="00000000">
        <w:rPr>
          <w:b w:val="1"/>
          <w:sz w:val="32"/>
          <w:szCs w:val="32"/>
          <w:rtl w:val="0"/>
        </w:rPr>
        <w:t xml:space="preserve">THIS SPRING</w:t>
      </w:r>
    </w:p>
    <w:p w:rsidR="00000000" w:rsidDel="00000000" w:rsidP="00000000" w:rsidRDefault="00000000" w:rsidRPr="00000000" w14:paraId="00000003">
      <w:pPr>
        <w:shd w:fill="ffffff" w:val="clear"/>
        <w:spacing w:line="276" w:lineRule="auto"/>
        <w:jc w:val="center"/>
        <w:rPr>
          <w:b w:val="1"/>
          <w:sz w:val="26"/>
          <w:szCs w:val="26"/>
        </w:rPr>
      </w:pPr>
      <w:r w:rsidDel="00000000" w:rsidR="00000000" w:rsidRPr="00000000">
        <w:rPr>
          <w:b w:val="1"/>
          <w:sz w:val="26"/>
          <w:szCs w:val="26"/>
          <w:rtl w:val="0"/>
        </w:rPr>
        <w:t xml:space="preserve">TICKETS ON SALE THIS FRIDAY </w:t>
      </w:r>
      <w:hyperlink r:id="rId6">
        <w:r w:rsidDel="00000000" w:rsidR="00000000" w:rsidRPr="00000000">
          <w:rPr>
            <w:b w:val="1"/>
            <w:color w:val="1155cc"/>
            <w:sz w:val="26"/>
            <w:szCs w:val="26"/>
            <w:u w:val="single"/>
            <w:rtl w:val="0"/>
          </w:rPr>
          <w:t xml:space="preserve">HERE</w:t>
        </w:r>
      </w:hyperlink>
      <w:r w:rsidDel="00000000" w:rsidR="00000000" w:rsidRPr="00000000">
        <w:rPr>
          <w:rtl w:val="0"/>
        </w:rPr>
      </w:r>
    </w:p>
    <w:p w:rsidR="00000000" w:rsidDel="00000000" w:rsidP="00000000" w:rsidRDefault="00000000" w:rsidRPr="00000000" w14:paraId="00000004">
      <w:pPr>
        <w:shd w:fill="ffffff" w:val="clear"/>
        <w:spacing w:line="276" w:lineRule="auto"/>
        <w:jc w:val="center"/>
        <w:rPr>
          <w:b w:val="1"/>
          <w:sz w:val="26"/>
          <w:szCs w:val="26"/>
        </w:rPr>
      </w:pPr>
      <w:r w:rsidDel="00000000" w:rsidR="00000000" w:rsidRPr="00000000">
        <w:rPr>
          <w:rtl w:val="0"/>
        </w:rPr>
      </w:r>
    </w:p>
    <w:p w:rsidR="00000000" w:rsidDel="00000000" w:rsidP="00000000" w:rsidRDefault="00000000" w:rsidRPr="00000000" w14:paraId="00000005">
      <w:pPr>
        <w:shd w:fill="ffffff" w:val="clear"/>
        <w:spacing w:line="276" w:lineRule="auto"/>
        <w:jc w:val="center"/>
        <w:rPr>
          <w:b w:val="1"/>
          <w:sz w:val="26"/>
          <w:szCs w:val="26"/>
        </w:rPr>
      </w:pPr>
      <w:r w:rsidDel="00000000" w:rsidR="00000000" w:rsidRPr="00000000">
        <w:rPr>
          <w:b w:val="1"/>
          <w:sz w:val="26"/>
          <w:szCs w:val="26"/>
          <w:rtl w:val="0"/>
        </w:rPr>
        <w:t xml:space="preserve">BRAND NEW SOPHOMORE ALBUM </w:t>
      </w:r>
      <w:r w:rsidDel="00000000" w:rsidR="00000000" w:rsidRPr="00000000">
        <w:rPr>
          <w:b w:val="1"/>
          <w:i w:val="1"/>
          <w:sz w:val="26"/>
          <w:szCs w:val="26"/>
          <w:rtl w:val="0"/>
        </w:rPr>
        <w:t xml:space="preserve">PORTRAITS </w:t>
      </w:r>
      <w:r w:rsidDel="00000000" w:rsidR="00000000" w:rsidRPr="00000000">
        <w:rPr>
          <w:b w:val="1"/>
          <w:sz w:val="26"/>
          <w:szCs w:val="26"/>
          <w:rtl w:val="0"/>
        </w:rPr>
        <w:t xml:space="preserve">AVAILABLE NOW </w:t>
      </w:r>
      <w:hyperlink r:id="rId7">
        <w:r w:rsidDel="00000000" w:rsidR="00000000" w:rsidRPr="00000000">
          <w:rPr>
            <w:b w:val="1"/>
            <w:color w:val="1155cc"/>
            <w:sz w:val="26"/>
            <w:szCs w:val="26"/>
            <w:u w:val="single"/>
            <w:rtl w:val="0"/>
          </w:rPr>
          <w:t xml:space="preserve">HERE</w:t>
        </w:r>
      </w:hyperlink>
      <w:r w:rsidDel="00000000" w:rsidR="00000000" w:rsidRPr="00000000">
        <w:rPr>
          <w:rtl w:val="0"/>
        </w:rPr>
      </w:r>
    </w:p>
    <w:p w:rsidR="00000000" w:rsidDel="00000000" w:rsidP="00000000" w:rsidRDefault="00000000" w:rsidRPr="00000000" w14:paraId="00000006">
      <w:pPr>
        <w:shd w:fill="ffffff" w:val="clear"/>
        <w:spacing w:line="276" w:lineRule="auto"/>
        <w:jc w:val="center"/>
        <w:rPr>
          <w:b w:val="1"/>
          <w:sz w:val="26"/>
          <w:szCs w:val="26"/>
        </w:rPr>
      </w:pPr>
      <w:r w:rsidDel="00000000" w:rsidR="00000000" w:rsidRPr="00000000">
        <w:rPr>
          <w:rtl w:val="0"/>
        </w:rPr>
      </w:r>
    </w:p>
    <w:p w:rsidR="00000000" w:rsidDel="00000000" w:rsidP="00000000" w:rsidRDefault="00000000" w:rsidRPr="00000000" w14:paraId="00000007">
      <w:pPr>
        <w:shd w:fill="ffffff" w:val="clear"/>
        <w:spacing w:line="276" w:lineRule="auto"/>
        <w:jc w:val="center"/>
        <w:rPr>
          <w:b w:val="1"/>
          <w:sz w:val="28"/>
          <w:szCs w:val="28"/>
        </w:rPr>
      </w:pPr>
      <w:r w:rsidDel="00000000" w:rsidR="00000000" w:rsidRPr="00000000">
        <w:rPr>
          <w:b w:val="1"/>
          <w:sz w:val="28"/>
          <w:szCs w:val="28"/>
        </w:rPr>
        <w:drawing>
          <wp:inline distB="114300" distT="114300" distL="114300" distR="114300">
            <wp:extent cx="5054600" cy="38227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0546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line="276" w:lineRule="auto"/>
        <w:jc w:val="center"/>
        <w:rPr>
          <w:sz w:val="20"/>
          <w:szCs w:val="20"/>
        </w:rPr>
      </w:pPr>
      <w:r w:rsidDel="00000000" w:rsidR="00000000" w:rsidRPr="00000000">
        <w:rPr>
          <w:sz w:val="20"/>
          <w:szCs w:val="20"/>
          <w:rtl w:val="0"/>
        </w:rPr>
        <w:t xml:space="preserve">Press photo by Anna Henderson [</w:t>
      </w:r>
      <w:hyperlink r:id="rId9">
        <w:r w:rsidDel="00000000" w:rsidR="00000000" w:rsidRPr="00000000">
          <w:rPr>
            <w:color w:val="1155cc"/>
            <w:sz w:val="20"/>
            <w:szCs w:val="20"/>
            <w:u w:val="single"/>
            <w:rtl w:val="0"/>
          </w:rPr>
          <w:t xml:space="preserve">Download</w:t>
        </w:r>
      </w:hyperlink>
      <w:r w:rsidDel="00000000" w:rsidR="00000000" w:rsidRPr="00000000">
        <w:rPr>
          <w:sz w:val="20"/>
          <w:szCs w:val="20"/>
          <w:rtl w:val="0"/>
        </w:rPr>
        <w:t xml:space="preserve">]</w:t>
      </w:r>
    </w:p>
    <w:p w:rsidR="00000000" w:rsidDel="00000000" w:rsidP="00000000" w:rsidRDefault="00000000" w:rsidRPr="00000000" w14:paraId="00000009">
      <w:pPr>
        <w:shd w:fill="ffffff" w:val="clear"/>
        <w:spacing w:line="276" w:lineRule="auto"/>
        <w:jc w:val="center"/>
        <w:rPr>
          <w:sz w:val="20"/>
          <w:szCs w:val="20"/>
        </w:rPr>
      </w:pPr>
      <w:r w:rsidDel="00000000" w:rsidR="00000000" w:rsidRPr="00000000">
        <w:rPr>
          <w:rtl w:val="0"/>
        </w:rPr>
      </w:r>
    </w:p>
    <w:p w:rsidR="00000000" w:rsidDel="00000000" w:rsidP="00000000" w:rsidRDefault="00000000" w:rsidRPr="00000000" w14:paraId="0000000A">
      <w:pPr>
        <w:shd w:fill="ffffff" w:val="clear"/>
        <w:spacing w:after="160" w:line="276" w:lineRule="auto"/>
        <w:jc w:val="center"/>
        <w:rPr>
          <w:b w:val="1"/>
          <w:sz w:val="20"/>
          <w:szCs w:val="20"/>
        </w:rPr>
      </w:pPr>
      <w:r w:rsidDel="00000000" w:rsidR="00000000" w:rsidRPr="00000000">
        <w:rPr>
          <w:i w:val="1"/>
          <w:sz w:val="20"/>
          <w:szCs w:val="20"/>
          <w:rtl w:val="0"/>
        </w:rPr>
        <w:t xml:space="preserve">“…the depths of the group’s range as musicians. Ben Roter delivers the lyrics with a languid flair that builds to a euphoric crescendo…” </w:t>
      </w:r>
      <w:r w:rsidDel="00000000" w:rsidR="00000000" w:rsidRPr="00000000">
        <w:rPr>
          <w:b w:val="1"/>
          <w:sz w:val="20"/>
          <w:szCs w:val="20"/>
          <w:rtl w:val="0"/>
        </w:rPr>
        <w:t xml:space="preserve">- BILLBOARD</w:t>
      </w:r>
    </w:p>
    <w:p w:rsidR="00000000" w:rsidDel="00000000" w:rsidP="00000000" w:rsidRDefault="00000000" w:rsidRPr="00000000" w14:paraId="0000000B">
      <w:pPr>
        <w:shd w:fill="ffffff" w:val="clear"/>
        <w:spacing w:line="276" w:lineRule="auto"/>
        <w:jc w:val="center"/>
        <w:rPr>
          <w:b w:val="1"/>
          <w:sz w:val="20"/>
          <w:szCs w:val="20"/>
        </w:rPr>
      </w:pPr>
      <w:r w:rsidDel="00000000" w:rsidR="00000000" w:rsidRPr="00000000">
        <w:rPr>
          <w:i w:val="1"/>
          <w:sz w:val="20"/>
          <w:szCs w:val="20"/>
          <w:rtl w:val="0"/>
        </w:rPr>
        <w:t xml:space="preserve">“New York's Quarters of Change douse listeners with their aggressively vulnerable storytelling…alluring and bold…”</w:t>
      </w:r>
      <w:r w:rsidDel="00000000" w:rsidR="00000000" w:rsidRPr="00000000">
        <w:rPr>
          <w:b w:val="1"/>
          <w:i w:val="1"/>
          <w:sz w:val="20"/>
          <w:szCs w:val="20"/>
          <w:rtl w:val="0"/>
        </w:rPr>
        <w:t xml:space="preserve">  - </w:t>
      </w:r>
      <w:r w:rsidDel="00000000" w:rsidR="00000000" w:rsidRPr="00000000">
        <w:rPr>
          <w:b w:val="1"/>
          <w:sz w:val="20"/>
          <w:szCs w:val="20"/>
          <w:rtl w:val="0"/>
        </w:rPr>
        <w:t xml:space="preserve">ONES TO WATCH</w:t>
      </w:r>
    </w:p>
    <w:p w:rsidR="00000000" w:rsidDel="00000000" w:rsidP="00000000" w:rsidRDefault="00000000" w:rsidRPr="00000000" w14:paraId="0000000C">
      <w:pPr>
        <w:shd w:fill="ffffff" w:val="clear"/>
        <w:spacing w:line="276" w:lineRule="auto"/>
        <w:jc w:val="center"/>
        <w:rPr>
          <w:b w:val="1"/>
          <w:sz w:val="20"/>
          <w:szCs w:val="20"/>
        </w:rPr>
      </w:pPr>
      <w:r w:rsidDel="00000000" w:rsidR="00000000" w:rsidRPr="00000000">
        <w:rPr>
          <w:rtl w:val="0"/>
        </w:rPr>
      </w:r>
    </w:p>
    <w:p w:rsidR="00000000" w:rsidDel="00000000" w:rsidP="00000000" w:rsidRDefault="00000000" w:rsidRPr="00000000" w14:paraId="0000000D">
      <w:pPr>
        <w:shd w:fill="ffffff" w:val="clear"/>
        <w:spacing w:after="160" w:line="276" w:lineRule="auto"/>
        <w:jc w:val="center"/>
        <w:rPr>
          <w:b w:val="1"/>
          <w:sz w:val="20"/>
          <w:szCs w:val="20"/>
        </w:rPr>
      </w:pPr>
      <w:r w:rsidDel="00000000" w:rsidR="00000000" w:rsidRPr="00000000">
        <w:rPr>
          <w:i w:val="1"/>
          <w:sz w:val="20"/>
          <w:szCs w:val="20"/>
          <w:rtl w:val="0"/>
        </w:rPr>
        <w:t xml:space="preserve">“Their best work to date.” </w:t>
      </w:r>
      <w:r w:rsidDel="00000000" w:rsidR="00000000" w:rsidRPr="00000000">
        <w:rPr>
          <w:b w:val="1"/>
          <w:sz w:val="20"/>
          <w:szCs w:val="20"/>
          <w:rtl w:val="0"/>
        </w:rPr>
        <w:t xml:space="preserve">- LOCAL WOLVES</w:t>
      </w:r>
    </w:p>
    <w:p w:rsidR="00000000" w:rsidDel="00000000" w:rsidP="00000000" w:rsidRDefault="00000000" w:rsidRPr="00000000" w14:paraId="0000000E">
      <w:pPr>
        <w:shd w:fill="ffffff" w:val="clear"/>
        <w:spacing w:after="160" w:line="276" w:lineRule="auto"/>
        <w:jc w:val="center"/>
        <w:rPr>
          <w:b w:val="1"/>
          <w:color w:val="ff0000"/>
          <w:sz w:val="20"/>
          <w:szCs w:val="20"/>
        </w:rPr>
      </w:pPr>
      <w:r w:rsidDel="00000000" w:rsidR="00000000" w:rsidRPr="00000000">
        <w:rPr>
          <w:i w:val="1"/>
          <w:sz w:val="20"/>
          <w:szCs w:val="20"/>
          <w:rtl w:val="0"/>
        </w:rPr>
        <w:t xml:space="preserve">“..</w:t>
      </w:r>
      <w:r w:rsidDel="00000000" w:rsidR="00000000" w:rsidRPr="00000000">
        <w:rPr>
          <w:i w:val="1"/>
          <w:color w:val="222222"/>
          <w:sz w:val="20"/>
          <w:szCs w:val="20"/>
          <w:highlight w:val="white"/>
          <w:rtl w:val="0"/>
        </w:rPr>
        <w:t xml:space="preserve">their music unfailingly reaches into the pit of your stomach — an act demonstrated by Roter’s vocals but owed to the four of them as a whole.” </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THE LUNA COLLECTIVE </w:t>
      </w:r>
      <w:r w:rsidDel="00000000" w:rsidR="00000000" w:rsidRPr="00000000">
        <w:rPr>
          <w:rtl w:val="0"/>
        </w:rPr>
      </w:r>
    </w:p>
    <w:p w:rsidR="00000000" w:rsidDel="00000000" w:rsidP="00000000" w:rsidRDefault="00000000" w:rsidRPr="00000000" w14:paraId="0000000F">
      <w:pPr>
        <w:shd w:fill="ffffff" w:val="clear"/>
        <w:spacing w:after="160" w:line="276" w:lineRule="auto"/>
        <w:jc w:val="center"/>
        <w:rPr>
          <w:b w:val="1"/>
          <w:sz w:val="20"/>
          <w:szCs w:val="20"/>
        </w:rPr>
      </w:pPr>
      <w:r w:rsidDel="00000000" w:rsidR="00000000" w:rsidRPr="00000000">
        <w:rPr>
          <w:rtl w:val="0"/>
        </w:rPr>
      </w:r>
    </w:p>
    <w:p w:rsidR="00000000" w:rsidDel="00000000" w:rsidP="00000000" w:rsidRDefault="00000000" w:rsidRPr="00000000" w14:paraId="00000010">
      <w:pPr>
        <w:shd w:fill="ffffff" w:val="clear"/>
        <w:spacing w:line="276" w:lineRule="auto"/>
        <w:jc w:val="both"/>
        <w:rPr>
          <w:sz w:val="20"/>
          <w:szCs w:val="20"/>
        </w:rPr>
      </w:pPr>
      <w:r w:rsidDel="00000000" w:rsidR="00000000" w:rsidRPr="00000000">
        <w:rPr>
          <w:sz w:val="20"/>
          <w:szCs w:val="20"/>
          <w:rtl w:val="0"/>
        </w:rPr>
        <w:t xml:space="preserve">One of New York City’s fastest rising rock bands, </w:t>
      </w:r>
      <w:r w:rsidDel="00000000" w:rsidR="00000000" w:rsidRPr="00000000">
        <w:rPr>
          <w:b w:val="1"/>
          <w:sz w:val="20"/>
          <w:szCs w:val="20"/>
          <w:rtl w:val="0"/>
        </w:rPr>
        <w:t xml:space="preserve">Quarters of Change</w:t>
      </w:r>
      <w:r w:rsidDel="00000000" w:rsidR="00000000" w:rsidRPr="00000000">
        <w:rPr>
          <w:sz w:val="20"/>
          <w:szCs w:val="20"/>
          <w:rtl w:val="0"/>
        </w:rPr>
        <w:t xml:space="preserve">, have announced plans for a North American headline tour in support of their brand new sophomore studio album </w:t>
      </w:r>
      <w:r w:rsidDel="00000000" w:rsidR="00000000" w:rsidRPr="00000000">
        <w:rPr>
          <w:b w:val="1"/>
          <w:i w:val="1"/>
          <w:sz w:val="20"/>
          <w:szCs w:val="20"/>
          <w:rtl w:val="0"/>
        </w:rPr>
        <w:t xml:space="preserve">Portraits</w:t>
      </w:r>
      <w:r w:rsidDel="00000000" w:rsidR="00000000" w:rsidRPr="00000000">
        <w:rPr>
          <w:i w:val="1"/>
          <w:sz w:val="20"/>
          <w:szCs w:val="20"/>
          <w:rtl w:val="0"/>
        </w:rPr>
        <w:t xml:space="preserve">. The</w:t>
      </w:r>
      <w:r w:rsidDel="00000000" w:rsidR="00000000" w:rsidRPr="00000000">
        <w:rPr>
          <w:sz w:val="20"/>
          <w:szCs w:val="20"/>
          <w:rtl w:val="0"/>
        </w:rPr>
        <w:t xml:space="preserve"> </w:t>
      </w:r>
      <w:r w:rsidDel="00000000" w:rsidR="00000000" w:rsidRPr="00000000">
        <w:rPr>
          <w:i w:val="1"/>
          <w:sz w:val="20"/>
          <w:szCs w:val="20"/>
          <w:rtl w:val="0"/>
        </w:rPr>
        <w:t xml:space="preserve">Portraits Tour</w:t>
      </w:r>
      <w:r w:rsidDel="00000000" w:rsidR="00000000" w:rsidRPr="00000000">
        <w:rPr>
          <w:color w:val="ff0000"/>
          <w:sz w:val="20"/>
          <w:szCs w:val="20"/>
          <w:rtl w:val="0"/>
        </w:rPr>
        <w:t xml:space="preserve"> </w:t>
      </w:r>
      <w:r w:rsidDel="00000000" w:rsidR="00000000" w:rsidRPr="00000000">
        <w:rPr>
          <w:sz w:val="20"/>
          <w:szCs w:val="20"/>
          <w:rtl w:val="0"/>
        </w:rPr>
        <w:t xml:space="preserve">will kick off on April 7 in Boston, MA, visit major markets coast-to-coast, and wrap on April 29 in Phoenix, AZ. Notably, this tour will be the band’s first time performing outside the US, with scheduled shows in Montreal and Toronto. Pre-sale tickets for the tour will be available beginning </w:t>
      </w:r>
      <w:r w:rsidDel="00000000" w:rsidR="00000000" w:rsidRPr="00000000">
        <w:rPr>
          <w:sz w:val="20"/>
          <w:szCs w:val="20"/>
          <w:rtl w:val="0"/>
        </w:rPr>
        <w:t xml:space="preserve">Wednesday, February 7th at 10:am local </w:t>
      </w:r>
      <w:r w:rsidDel="00000000" w:rsidR="00000000" w:rsidRPr="00000000">
        <w:rPr>
          <w:sz w:val="20"/>
          <w:szCs w:val="20"/>
          <w:rtl w:val="0"/>
        </w:rPr>
        <w:t xml:space="preserve">and general on-sale begins</w:t>
      </w:r>
      <w:r w:rsidDel="00000000" w:rsidR="00000000" w:rsidRPr="00000000">
        <w:rPr>
          <w:sz w:val="20"/>
          <w:szCs w:val="20"/>
          <w:rtl w:val="0"/>
        </w:rPr>
        <w:t xml:space="preserve"> Friday,</w:t>
      </w:r>
      <w:r w:rsidDel="00000000" w:rsidR="00000000" w:rsidRPr="00000000">
        <w:rPr>
          <w:sz w:val="20"/>
          <w:szCs w:val="20"/>
          <w:rtl w:val="0"/>
        </w:rPr>
        <w:t xml:space="preserve"> February 9th</w:t>
      </w:r>
      <w:r w:rsidDel="00000000" w:rsidR="00000000" w:rsidRPr="00000000">
        <w:rPr>
          <w:color w:val="ff0000"/>
          <w:sz w:val="20"/>
          <w:szCs w:val="20"/>
          <w:rtl w:val="0"/>
        </w:rPr>
        <w:t xml:space="preserve"> </w:t>
      </w:r>
      <w:r w:rsidDel="00000000" w:rsidR="00000000" w:rsidRPr="00000000">
        <w:rPr>
          <w:sz w:val="20"/>
          <w:szCs w:val="20"/>
          <w:rtl w:val="0"/>
        </w:rPr>
        <w:t xml:space="preserve">at 10:00am local time. Tickets for the tour will be available </w:t>
      </w:r>
      <w:hyperlink r:id="rId10">
        <w:r w:rsidDel="00000000" w:rsidR="00000000" w:rsidRPr="00000000">
          <w:rPr>
            <w:color w:val="0000ff"/>
            <w:sz w:val="20"/>
            <w:szCs w:val="20"/>
            <w:u w:val="single"/>
            <w:rtl w:val="0"/>
          </w:rPr>
          <w:t xml:space="preserve">HERE</w:t>
        </w:r>
      </w:hyperlink>
      <w:r w:rsidDel="00000000" w:rsidR="00000000" w:rsidRPr="00000000">
        <w:rPr>
          <w:sz w:val="20"/>
          <w:szCs w:val="20"/>
          <w:rtl w:val="0"/>
        </w:rPr>
        <w:t xml:space="preserve">. Additionally, Quarters of Change are scheduled to appear at major US festivals including Shaky Knees, Governors Ball, and more. </w:t>
      </w:r>
    </w:p>
    <w:p w:rsidR="00000000" w:rsidDel="00000000" w:rsidP="00000000" w:rsidRDefault="00000000" w:rsidRPr="00000000" w14:paraId="00000011">
      <w:pP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2">
      <w:pPr>
        <w:shd w:fill="ffffff" w:val="clear"/>
        <w:jc w:val="both"/>
        <w:rPr>
          <w:sz w:val="20"/>
          <w:szCs w:val="20"/>
        </w:rPr>
      </w:pPr>
      <w:hyperlink r:id="rId11">
        <w:r w:rsidDel="00000000" w:rsidR="00000000" w:rsidRPr="00000000">
          <w:rPr>
            <w:b w:val="1"/>
            <w:i w:val="1"/>
            <w:color w:val="1155cc"/>
            <w:sz w:val="20"/>
            <w:szCs w:val="20"/>
            <w:u w:val="single"/>
            <w:rtl w:val="0"/>
          </w:rPr>
          <w:t xml:space="preserve">Portraits</w:t>
        </w:r>
      </w:hyperlink>
      <w:r w:rsidDel="00000000" w:rsidR="00000000" w:rsidRPr="00000000">
        <w:rPr>
          <w:sz w:val="20"/>
          <w:szCs w:val="20"/>
          <w:rtl w:val="0"/>
        </w:rPr>
        <w:t xml:space="preserve"> was released in January and is available </w:t>
      </w:r>
      <w:hyperlink r:id="rId12">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via 300 Entertainment. The album arrived to widespread critical acclaim, with UPROXX declaring, “With electrifying chords and resounding guitars, Quarters Of Change is bringing rock music to a whole new generation." </w:t>
      </w:r>
      <w:r w:rsidDel="00000000" w:rsidR="00000000" w:rsidRPr="00000000">
        <w:rPr>
          <w:b w:val="1"/>
          <w:sz w:val="20"/>
          <w:szCs w:val="20"/>
          <w:rtl w:val="0"/>
        </w:rPr>
        <w:t xml:space="preserve">Local Wolves</w:t>
      </w:r>
      <w:r w:rsidDel="00000000" w:rsidR="00000000" w:rsidRPr="00000000">
        <w:rPr>
          <w:sz w:val="20"/>
          <w:szCs w:val="20"/>
          <w:rtl w:val="0"/>
        </w:rPr>
        <w:t xml:space="preserve"> dubbed it their best work to date, leading New York's alt-rock resurgence. </w:t>
      </w:r>
      <w:r w:rsidDel="00000000" w:rsidR="00000000" w:rsidRPr="00000000">
        <w:rPr>
          <w:b w:val="1"/>
          <w:sz w:val="20"/>
          <w:szCs w:val="20"/>
          <w:rtl w:val="0"/>
        </w:rPr>
        <w:t xml:space="preserve">Silent Radio</w:t>
      </w:r>
      <w:r w:rsidDel="00000000" w:rsidR="00000000" w:rsidRPr="00000000">
        <w:rPr>
          <w:sz w:val="20"/>
          <w:szCs w:val="20"/>
          <w:rtl w:val="0"/>
        </w:rPr>
        <w:t xml:space="preserve"> also praised the band's aggressively vulnerable storytelling, and </w:t>
      </w:r>
      <w:r w:rsidDel="00000000" w:rsidR="00000000" w:rsidRPr="00000000">
        <w:rPr>
          <w:b w:val="1"/>
          <w:sz w:val="20"/>
          <w:szCs w:val="20"/>
          <w:rtl w:val="0"/>
        </w:rPr>
        <w:t xml:space="preserve">Disaster Magazine</w:t>
      </w:r>
      <w:r w:rsidDel="00000000" w:rsidR="00000000" w:rsidRPr="00000000">
        <w:rPr>
          <w:sz w:val="20"/>
          <w:szCs w:val="20"/>
          <w:rtl w:val="0"/>
        </w:rPr>
        <w:t xml:space="preserve"> hailed "Portraits" as an unparalleled sonic experience, exceeding all expectation</w:t>
      </w:r>
      <w:r w:rsidDel="00000000" w:rsidR="00000000" w:rsidRPr="00000000">
        <w:rPr>
          <w:sz w:val="20"/>
          <w:szCs w:val="20"/>
          <w:rtl w:val="0"/>
        </w:rPr>
        <w:t xml:space="preserve">s.</w:t>
      </w:r>
    </w:p>
    <w:p w:rsidR="00000000" w:rsidDel="00000000" w:rsidP="00000000" w:rsidRDefault="00000000" w:rsidRPr="00000000" w14:paraId="00000013">
      <w:pPr>
        <w:shd w:fill="ffffff" w:val="clear"/>
        <w:jc w:val="both"/>
        <w:rPr>
          <w:sz w:val="20"/>
          <w:szCs w:val="20"/>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sz w:val="20"/>
          <w:szCs w:val="20"/>
        </w:rPr>
      </w:pPr>
      <w:r w:rsidDel="00000000" w:rsidR="00000000" w:rsidRPr="00000000">
        <w:rPr>
          <w:sz w:val="20"/>
          <w:szCs w:val="20"/>
          <w:rtl w:val="0"/>
        </w:rPr>
        <w:t xml:space="preserve">After decamping to Woodstock, NY, for two weeks, the band left with their most collaborative, exposed-nerve writing to date; something with a piece of each of them etched into it. Where their last album </w:t>
      </w:r>
      <w:r w:rsidDel="00000000" w:rsidR="00000000" w:rsidRPr="00000000">
        <w:rPr>
          <w:i w:val="1"/>
          <w:sz w:val="20"/>
          <w:szCs w:val="20"/>
          <w:rtl w:val="0"/>
        </w:rPr>
        <w:t xml:space="preserve">Into The Rift </w:t>
      </w:r>
      <w:r w:rsidDel="00000000" w:rsidR="00000000" w:rsidRPr="00000000">
        <w:rPr>
          <w:sz w:val="20"/>
          <w:szCs w:val="20"/>
          <w:rtl w:val="0"/>
        </w:rPr>
        <w:t xml:space="preserve">was staring into the dark tunnel ahead, </w:t>
      </w:r>
      <w:r w:rsidDel="00000000" w:rsidR="00000000" w:rsidRPr="00000000">
        <w:rPr>
          <w:i w:val="1"/>
          <w:sz w:val="20"/>
          <w:szCs w:val="20"/>
          <w:rtl w:val="0"/>
        </w:rPr>
        <w:t xml:space="preserve">Portraits</w:t>
      </w:r>
      <w:r w:rsidDel="00000000" w:rsidR="00000000" w:rsidRPr="00000000">
        <w:rPr>
          <w:sz w:val="20"/>
          <w:szCs w:val="20"/>
          <w:rtl w:val="0"/>
        </w:rPr>
        <w:t xml:space="preserve"> is close to the other side, with the band surfacing for some light. The band continued to put themselves to the test by self-producing this body of work back in NYC, joined by a handful of collaborators including GRAMMY® Award winning producers Mikey Freedom Hart (Jon Batiste, Taylor Swift, Bleachers, Lana Del Rey) and Dave Tozer (John Legend, JAY-Z), in addition to fellow artist Charlie Burg and producer Brandon Shoop. </w:t>
      </w:r>
    </w:p>
    <w:p w:rsidR="00000000" w:rsidDel="00000000" w:rsidP="00000000" w:rsidRDefault="00000000" w:rsidRPr="00000000" w14:paraId="00000015">
      <w:pPr>
        <w:spacing w:line="276" w:lineRule="auto"/>
        <w:rPr>
          <w:sz w:val="20"/>
          <w:szCs w:val="20"/>
        </w:rPr>
      </w:pPr>
      <w:r w:rsidDel="00000000" w:rsidR="00000000" w:rsidRPr="00000000">
        <w:rPr>
          <w:rtl w:val="0"/>
        </w:rPr>
      </w:r>
    </w:p>
    <w:p w:rsidR="00000000" w:rsidDel="00000000" w:rsidP="00000000" w:rsidRDefault="00000000" w:rsidRPr="00000000" w14:paraId="00000016">
      <w:pPr>
        <w:shd w:fill="ffffff" w:val="clear"/>
        <w:spacing w:line="276" w:lineRule="auto"/>
        <w:jc w:val="both"/>
        <w:rPr>
          <w:b w:val="1"/>
          <w:sz w:val="20"/>
          <w:szCs w:val="20"/>
        </w:rPr>
      </w:pPr>
      <w:r w:rsidDel="00000000" w:rsidR="00000000" w:rsidRPr="00000000">
        <w:rPr>
          <w:i w:val="1"/>
          <w:sz w:val="20"/>
          <w:szCs w:val="20"/>
          <w:rtl w:val="0"/>
        </w:rPr>
        <w:t xml:space="preserve">“The album is made up of individualized fragments that provide different perspectives and create their own little vignettes,” </w:t>
      </w:r>
      <w:r w:rsidDel="00000000" w:rsidR="00000000" w:rsidRPr="00000000">
        <w:rPr>
          <w:sz w:val="20"/>
          <w:szCs w:val="20"/>
          <w:rtl w:val="0"/>
        </w:rPr>
        <w:t xml:space="preserve">shares frontman Ben Roter</w:t>
      </w:r>
      <w:r w:rsidDel="00000000" w:rsidR="00000000" w:rsidRPr="00000000">
        <w:rPr>
          <w:i w:val="1"/>
          <w:sz w:val="20"/>
          <w:szCs w:val="20"/>
          <w:rtl w:val="0"/>
        </w:rPr>
        <w:t xml:space="preserve">. “I think of each fragment as a portrait, reflecting a separate emotion or moment. Overall, it dives into themes of addiction, isolation and exploration.”</w:t>
      </w:r>
      <w:r w:rsidDel="00000000" w:rsidR="00000000" w:rsidRPr="00000000">
        <w:rPr>
          <w:rtl w:val="0"/>
        </w:rPr>
      </w:r>
    </w:p>
    <w:p w:rsidR="00000000" w:rsidDel="00000000" w:rsidP="00000000" w:rsidRDefault="00000000" w:rsidRPr="00000000" w14:paraId="00000017">
      <w:pPr>
        <w:shd w:fill="ffffff" w:val="clear"/>
        <w:spacing w:line="276" w:lineRule="auto"/>
        <w:jc w:val="both"/>
        <w:rPr>
          <w:b w:val="1"/>
          <w:sz w:val="20"/>
          <w:szCs w:val="20"/>
        </w:rPr>
      </w:pPr>
      <w:r w:rsidDel="00000000" w:rsidR="00000000" w:rsidRPr="00000000">
        <w:rPr>
          <w:rtl w:val="0"/>
        </w:rPr>
      </w:r>
    </w:p>
    <w:p w:rsidR="00000000" w:rsidDel="00000000" w:rsidP="00000000" w:rsidRDefault="00000000" w:rsidRPr="00000000" w14:paraId="00000018">
      <w:pPr>
        <w:shd w:fill="ffffff" w:val="clear"/>
        <w:spacing w:line="276" w:lineRule="auto"/>
        <w:jc w:val="both"/>
        <w:rPr>
          <w:sz w:val="20"/>
          <w:szCs w:val="20"/>
        </w:rPr>
      </w:pPr>
      <w:r w:rsidDel="00000000" w:rsidR="00000000" w:rsidRPr="00000000">
        <w:rPr>
          <w:sz w:val="20"/>
          <w:szCs w:val="20"/>
          <w:rtl w:val="0"/>
        </w:rPr>
        <w:t xml:space="preserve">To celebrate the release of </w:t>
      </w:r>
      <w:r w:rsidDel="00000000" w:rsidR="00000000" w:rsidRPr="00000000">
        <w:rPr>
          <w:i w:val="1"/>
          <w:sz w:val="20"/>
          <w:szCs w:val="20"/>
          <w:rtl w:val="0"/>
        </w:rPr>
        <w:t xml:space="preserve">Portraits, </w:t>
      </w:r>
      <w:r w:rsidDel="00000000" w:rsidR="00000000" w:rsidRPr="00000000">
        <w:rPr>
          <w:sz w:val="20"/>
          <w:szCs w:val="20"/>
          <w:rtl w:val="0"/>
        </w:rPr>
        <w:t xml:space="preserve">Quarters of Change hosted an </w:t>
      </w:r>
      <w:r w:rsidDel="00000000" w:rsidR="00000000" w:rsidRPr="00000000">
        <w:rPr>
          <w:sz w:val="20"/>
          <w:szCs w:val="20"/>
          <w:rtl w:val="0"/>
        </w:rPr>
        <w:t xml:space="preserve">event at Fotografiska Museum in New York with fans, their team, and everyone else who helped bring </w:t>
      </w:r>
      <w:r w:rsidDel="00000000" w:rsidR="00000000" w:rsidRPr="00000000">
        <w:rPr>
          <w:i w:val="1"/>
          <w:sz w:val="20"/>
          <w:szCs w:val="20"/>
          <w:rtl w:val="0"/>
        </w:rPr>
        <w:t xml:space="preserve">Portraits</w:t>
      </w:r>
      <w:r w:rsidDel="00000000" w:rsidR="00000000" w:rsidRPr="00000000">
        <w:rPr>
          <w:sz w:val="20"/>
          <w:szCs w:val="20"/>
          <w:rtl w:val="0"/>
        </w:rPr>
        <w:t xml:space="preserve"> to life. At the party, the band premiered their album documentary, </w:t>
      </w:r>
      <w:r w:rsidDel="00000000" w:rsidR="00000000" w:rsidRPr="00000000">
        <w:rPr>
          <w:i w:val="1"/>
          <w:sz w:val="20"/>
          <w:szCs w:val="20"/>
          <w:rtl w:val="0"/>
        </w:rPr>
        <w:t xml:space="preserve">Portraits of a New York City Rock Band</w:t>
      </w:r>
      <w:r w:rsidDel="00000000" w:rsidR="00000000" w:rsidRPr="00000000">
        <w:rPr>
          <w:sz w:val="20"/>
          <w:szCs w:val="20"/>
          <w:rtl w:val="0"/>
        </w:rPr>
        <w:t xml:space="preserve">. Directed by longtime creative collaborator Amyas Ryan, the documentary shows the behind the scenes of the 14 days in the woods writing, 47 shows, 26 states, 3 festivals, and 10,000 miles that led to this album — </w:t>
      </w:r>
      <w:hyperlink r:id="rId13">
        <w:r w:rsidDel="00000000" w:rsidR="00000000" w:rsidRPr="00000000">
          <w:rPr>
            <w:color w:val="1155cc"/>
            <w:sz w:val="20"/>
            <w:szCs w:val="20"/>
            <w:u w:val="single"/>
            <w:rtl w:val="0"/>
          </w:rPr>
          <w:t xml:space="preserve">Watch</w:t>
        </w:r>
      </w:hyperlink>
      <w:r w:rsidDel="00000000" w:rsidR="00000000" w:rsidRPr="00000000">
        <w:rPr>
          <w:sz w:val="20"/>
          <w:szCs w:val="20"/>
          <w:rtl w:val="0"/>
        </w:rPr>
        <w:t xml:space="preserve">. </w:t>
      </w:r>
    </w:p>
    <w:p w:rsidR="00000000" w:rsidDel="00000000" w:rsidP="00000000" w:rsidRDefault="00000000" w:rsidRPr="00000000" w14:paraId="00000019">
      <w:pPr>
        <w:spacing w:line="276" w:lineRule="auto"/>
        <w:rPr>
          <w:sz w:val="20"/>
          <w:szCs w:val="20"/>
        </w:rPr>
      </w:pPr>
      <w:r w:rsidDel="00000000" w:rsidR="00000000" w:rsidRPr="00000000">
        <w:rPr>
          <w:rtl w:val="0"/>
        </w:rPr>
      </w:r>
    </w:p>
    <w:p w:rsidR="00000000" w:rsidDel="00000000" w:rsidP="00000000" w:rsidRDefault="00000000" w:rsidRPr="00000000" w14:paraId="0000001A">
      <w:pPr>
        <w:shd w:fill="ffffff" w:val="clear"/>
        <w:spacing w:line="276" w:lineRule="auto"/>
        <w:jc w:val="both"/>
        <w:rPr>
          <w:sz w:val="20"/>
          <w:szCs w:val="20"/>
        </w:rPr>
      </w:pPr>
      <w:r w:rsidDel="00000000" w:rsidR="00000000" w:rsidRPr="00000000">
        <w:rPr>
          <w:sz w:val="20"/>
          <w:szCs w:val="20"/>
          <w:rtl w:val="0"/>
        </w:rPr>
        <w:t xml:space="preserve">The band also just unveiled an official visual for “</w:t>
      </w:r>
      <w:hyperlink r:id="rId14">
        <w:r w:rsidDel="00000000" w:rsidR="00000000" w:rsidRPr="00000000">
          <w:rPr>
            <w:color w:val="1155cc"/>
            <w:sz w:val="20"/>
            <w:szCs w:val="20"/>
            <w:u w:val="single"/>
            <w:rtl w:val="0"/>
          </w:rPr>
          <w:t xml:space="preserve">Tightrope</w:t>
        </w:r>
      </w:hyperlink>
      <w:r w:rsidDel="00000000" w:rsidR="00000000" w:rsidRPr="00000000">
        <w:rPr>
          <w:sz w:val="20"/>
          <w:szCs w:val="20"/>
          <w:rtl w:val="0"/>
        </w:rPr>
        <w:t xml:space="preserve">.” Directed by Oliver Pearson across Manhattan and Brooklyn, Quarters of Change don’t pull their punches in this blow-by-blow cut. Training in the streets and taking it to the ring, the visual matches the song’s intensity and combativeness — </w:t>
      </w:r>
      <w:hyperlink r:id="rId15">
        <w:r w:rsidDel="00000000" w:rsidR="00000000" w:rsidRPr="00000000">
          <w:rPr>
            <w:color w:val="1155cc"/>
            <w:sz w:val="20"/>
            <w:szCs w:val="20"/>
            <w:u w:val="single"/>
            <w:rtl w:val="0"/>
          </w:rPr>
          <w:t xml:space="preserve">Watch</w:t>
        </w:r>
      </w:hyperlink>
      <w:r w:rsidDel="00000000" w:rsidR="00000000" w:rsidRPr="00000000">
        <w:rPr>
          <w:sz w:val="20"/>
          <w:szCs w:val="20"/>
          <w:rtl w:val="0"/>
        </w:rPr>
        <w:t xml:space="preserve">. </w:t>
      </w:r>
    </w:p>
    <w:p w:rsidR="00000000" w:rsidDel="00000000" w:rsidP="00000000" w:rsidRDefault="00000000" w:rsidRPr="00000000" w14:paraId="0000001B">
      <w:pPr>
        <w:spacing w:line="276" w:lineRule="auto"/>
        <w:rPr>
          <w:sz w:val="20"/>
          <w:szCs w:val="20"/>
        </w:rPr>
      </w:pPr>
      <w:r w:rsidDel="00000000" w:rsidR="00000000" w:rsidRPr="00000000">
        <w:rPr>
          <w:rtl w:val="0"/>
        </w:rPr>
      </w:r>
    </w:p>
    <w:p w:rsidR="00000000" w:rsidDel="00000000" w:rsidP="00000000" w:rsidRDefault="00000000" w:rsidRPr="00000000" w14:paraId="0000001C">
      <w:pPr>
        <w:shd w:fill="ffffff" w:val="clear"/>
        <w:spacing w:line="276" w:lineRule="auto"/>
        <w:jc w:val="both"/>
        <w:rPr>
          <w:color w:val="ff0000"/>
          <w:sz w:val="20"/>
          <w:szCs w:val="20"/>
        </w:rPr>
      </w:pPr>
      <w:r w:rsidDel="00000000" w:rsidR="00000000" w:rsidRPr="00000000">
        <w:rPr>
          <w:sz w:val="20"/>
          <w:szCs w:val="20"/>
          <w:rtl w:val="0"/>
        </w:rPr>
        <w:t xml:space="preserve">In the tailend of last year, Quarters of Change sold out their headline tour while releasing singles from the album. In December, the band played to a sold out NYC crowd at their Webster Hall homecoming show. Live performance videos can be watched here of “</w:t>
      </w:r>
      <w:hyperlink r:id="rId16">
        <w:r w:rsidDel="00000000" w:rsidR="00000000" w:rsidRPr="00000000">
          <w:rPr>
            <w:color w:val="1155cc"/>
            <w:sz w:val="20"/>
            <w:szCs w:val="20"/>
            <w:u w:val="single"/>
            <w:rtl w:val="0"/>
          </w:rPr>
          <w:t xml:space="preserve">Heaven Bound</w:t>
        </w:r>
      </w:hyperlink>
      <w:r w:rsidDel="00000000" w:rsidR="00000000" w:rsidRPr="00000000">
        <w:rPr>
          <w:sz w:val="20"/>
          <w:szCs w:val="20"/>
          <w:rtl w:val="0"/>
        </w:rPr>
        <w:t xml:space="preserve">” and “</w:t>
      </w:r>
      <w:hyperlink r:id="rId17">
        <w:r w:rsidDel="00000000" w:rsidR="00000000" w:rsidRPr="00000000">
          <w:rPr>
            <w:color w:val="1155cc"/>
            <w:sz w:val="20"/>
            <w:szCs w:val="20"/>
            <w:u w:val="single"/>
            <w:rtl w:val="0"/>
          </w:rPr>
          <w:t xml:space="preserve">What I Wanted</w:t>
        </w:r>
      </w:hyperlink>
      <w:r w:rsidDel="00000000" w:rsidR="00000000" w:rsidRPr="00000000">
        <w:rPr>
          <w:sz w:val="20"/>
          <w:szCs w:val="20"/>
          <w:rtl w:val="0"/>
        </w:rPr>
        <w:t xml:space="preserve">.” At their Albany arena show, the </w:t>
      </w:r>
      <w:r w:rsidDel="00000000" w:rsidR="00000000" w:rsidRPr="00000000">
        <w:rPr>
          <w:b w:val="1"/>
          <w:sz w:val="20"/>
          <w:szCs w:val="20"/>
          <w:rtl w:val="0"/>
        </w:rPr>
        <w:t xml:space="preserve">Jonas Brothers</w:t>
      </w:r>
      <w:r w:rsidDel="00000000" w:rsidR="00000000" w:rsidRPr="00000000">
        <w:rPr>
          <w:sz w:val="20"/>
          <w:szCs w:val="20"/>
          <w:rtl w:val="0"/>
        </w:rPr>
        <w:t xml:space="preserve"> brought Quarters of Change out to perform “T Love,” introducing the band to a whole new, ravenous fanbase.</w:t>
      </w:r>
      <w:r w:rsidDel="00000000" w:rsidR="00000000" w:rsidRPr="00000000">
        <w:rPr>
          <w:rtl w:val="0"/>
        </w:rPr>
      </w:r>
    </w:p>
    <w:p w:rsidR="00000000" w:rsidDel="00000000" w:rsidP="00000000" w:rsidRDefault="00000000" w:rsidRPr="00000000" w14:paraId="0000001D">
      <w:pP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E">
      <w:pPr>
        <w:shd w:fill="ffffff" w:val="clear"/>
        <w:spacing w:line="276" w:lineRule="auto"/>
        <w:jc w:val="center"/>
        <w:rPr>
          <w:color w:val="ff0000"/>
          <w:sz w:val="20"/>
          <w:szCs w:val="20"/>
          <w:highlight w:val="white"/>
        </w:rPr>
      </w:pPr>
      <w:r w:rsidDel="00000000" w:rsidR="00000000" w:rsidRPr="00000000">
        <w:rPr>
          <w:color w:val="ff0000"/>
          <w:sz w:val="20"/>
          <w:szCs w:val="20"/>
          <w:highlight w:val="white"/>
        </w:rPr>
        <w:drawing>
          <wp:inline distB="114300" distT="114300" distL="114300" distR="114300">
            <wp:extent cx="4548188" cy="4548188"/>
            <wp:effectExtent b="0" l="0" r="0" t="0"/>
            <wp:docPr id="2"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4548188" cy="454818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hd w:fill="ffffff" w:val="clear"/>
        <w:spacing w:line="276" w:lineRule="auto"/>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0">
      <w:pPr>
        <w:shd w:fill="ffffff" w:val="clear"/>
        <w:spacing w:line="276" w:lineRule="auto"/>
        <w:jc w:val="both"/>
        <w:rPr>
          <w:b w:val="1"/>
          <w:sz w:val="20"/>
          <w:szCs w:val="20"/>
          <w:highlight w:val="white"/>
          <w:u w:val="single"/>
        </w:rPr>
      </w:pPr>
      <w:r w:rsidDel="00000000" w:rsidR="00000000" w:rsidRPr="00000000">
        <w:rPr>
          <w:b w:val="1"/>
          <w:sz w:val="20"/>
          <w:szCs w:val="20"/>
          <w:highlight w:val="white"/>
          <w:u w:val="single"/>
          <w:rtl w:val="0"/>
        </w:rPr>
        <w:t xml:space="preserve">Quarters of Change Tour Dates</w:t>
      </w:r>
    </w:p>
    <w:p w:rsidR="00000000" w:rsidDel="00000000" w:rsidP="00000000" w:rsidRDefault="00000000" w:rsidRPr="00000000" w14:paraId="00000021">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07, 2024 - Boston, MA - Paradise Rock Club</w:t>
      </w:r>
    </w:p>
    <w:p w:rsidR="00000000" w:rsidDel="00000000" w:rsidP="00000000" w:rsidRDefault="00000000" w:rsidRPr="00000000" w14:paraId="00000022">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12, 2024 - Toronto, ON - Velvet Underground</w:t>
      </w:r>
    </w:p>
    <w:p w:rsidR="00000000" w:rsidDel="00000000" w:rsidP="00000000" w:rsidRDefault="00000000" w:rsidRPr="00000000" w14:paraId="00000023">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13, 2024 - Montreal, QC - </w:t>
      </w:r>
      <w:r w:rsidDel="00000000" w:rsidR="00000000" w:rsidRPr="00000000">
        <w:rPr>
          <w:color w:val="202124"/>
          <w:sz w:val="20"/>
          <w:szCs w:val="20"/>
          <w:highlight w:val="white"/>
          <w:rtl w:val="0"/>
        </w:rPr>
        <w:t xml:space="preserve">Le Ministère</w:t>
      </w:r>
      <w:r w:rsidDel="00000000" w:rsidR="00000000" w:rsidRPr="00000000">
        <w:rPr>
          <w:rtl w:val="0"/>
        </w:rPr>
      </w:r>
    </w:p>
    <w:p w:rsidR="00000000" w:rsidDel="00000000" w:rsidP="00000000" w:rsidRDefault="00000000" w:rsidRPr="00000000" w14:paraId="00000024">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20, 2024 -</w:t>
      </w:r>
      <w:r w:rsidDel="00000000" w:rsidR="00000000" w:rsidRPr="00000000">
        <w:rPr>
          <w:sz w:val="20"/>
          <w:szCs w:val="20"/>
          <w:highlight w:val="white"/>
          <w:rtl w:val="0"/>
        </w:rPr>
        <w:t xml:space="preserve"> Philadelphia, PA - Foundry</w:t>
      </w:r>
    </w:p>
    <w:p w:rsidR="00000000" w:rsidDel="00000000" w:rsidP="00000000" w:rsidRDefault="00000000" w:rsidRPr="00000000" w14:paraId="00000025">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21, 2024 - Washington, DC - Atlantis</w:t>
      </w:r>
    </w:p>
    <w:p w:rsidR="00000000" w:rsidDel="00000000" w:rsidP="00000000" w:rsidRDefault="00000000" w:rsidRPr="00000000" w14:paraId="00000026">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25, 2024 - Los Angeles, CA - El Rey </w:t>
      </w:r>
    </w:p>
    <w:p w:rsidR="00000000" w:rsidDel="00000000" w:rsidP="00000000" w:rsidRDefault="00000000" w:rsidRPr="00000000" w14:paraId="00000027">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26, 2024 - San Francisco, CA - Independent </w:t>
      </w:r>
    </w:p>
    <w:p w:rsidR="00000000" w:rsidDel="00000000" w:rsidP="00000000" w:rsidRDefault="00000000" w:rsidRPr="00000000" w14:paraId="00000028">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28, 2024 - San Diego, CA - Soma Sidestage</w:t>
      </w:r>
    </w:p>
    <w:p w:rsidR="00000000" w:rsidDel="00000000" w:rsidP="00000000" w:rsidRDefault="00000000" w:rsidRPr="00000000" w14:paraId="00000029">
      <w:pPr>
        <w:shd w:fill="ffffff" w:val="clear"/>
        <w:spacing w:line="276" w:lineRule="auto"/>
        <w:jc w:val="both"/>
        <w:rPr>
          <w:sz w:val="20"/>
          <w:szCs w:val="20"/>
          <w:highlight w:val="white"/>
        </w:rPr>
      </w:pPr>
      <w:r w:rsidDel="00000000" w:rsidR="00000000" w:rsidRPr="00000000">
        <w:rPr>
          <w:sz w:val="20"/>
          <w:szCs w:val="20"/>
          <w:highlight w:val="white"/>
          <w:rtl w:val="0"/>
        </w:rPr>
        <w:t xml:space="preserve">April 29, 2024 - Phoenix, AZ - Walter Studios</w:t>
      </w:r>
      <w:r w:rsidDel="00000000" w:rsidR="00000000" w:rsidRPr="00000000">
        <w:rPr>
          <w:rtl w:val="0"/>
        </w:rPr>
      </w:r>
    </w:p>
    <w:p w:rsidR="00000000" w:rsidDel="00000000" w:rsidP="00000000" w:rsidRDefault="00000000" w:rsidRPr="00000000" w14:paraId="0000002A">
      <w:pPr>
        <w:shd w:fill="ffffff" w:val="clear"/>
        <w:spacing w:line="276" w:lineRule="auto"/>
        <w:jc w:val="both"/>
        <w:rPr>
          <w:sz w:val="20"/>
          <w:szCs w:val="20"/>
          <w:highlight w:val="white"/>
        </w:rPr>
      </w:pPr>
      <w:r w:rsidDel="00000000" w:rsidR="00000000" w:rsidRPr="00000000">
        <w:rPr>
          <w:sz w:val="20"/>
          <w:szCs w:val="20"/>
          <w:highlight w:val="white"/>
          <w:rtl w:val="0"/>
        </w:rPr>
        <w:t xml:space="preserve">May 04, 2024 -</w:t>
      </w:r>
      <w:r w:rsidDel="00000000" w:rsidR="00000000" w:rsidRPr="00000000">
        <w:rPr>
          <w:sz w:val="20"/>
          <w:szCs w:val="20"/>
          <w:highlight w:val="white"/>
          <w:rtl w:val="0"/>
        </w:rPr>
        <w:t xml:space="preserve"> Atlanta, GA - Shaky Knees Music Festival *</w:t>
      </w:r>
    </w:p>
    <w:p w:rsidR="00000000" w:rsidDel="00000000" w:rsidP="00000000" w:rsidRDefault="00000000" w:rsidRPr="00000000" w14:paraId="0000002B">
      <w:pPr>
        <w:shd w:fill="ffffff" w:val="clear"/>
        <w:spacing w:line="276" w:lineRule="auto"/>
        <w:jc w:val="both"/>
        <w:rPr>
          <w:sz w:val="20"/>
          <w:szCs w:val="20"/>
          <w:highlight w:val="white"/>
        </w:rPr>
      </w:pPr>
      <w:r w:rsidDel="00000000" w:rsidR="00000000" w:rsidRPr="00000000">
        <w:rPr>
          <w:sz w:val="20"/>
          <w:szCs w:val="20"/>
          <w:highlight w:val="white"/>
          <w:rtl w:val="0"/>
        </w:rPr>
        <w:t xml:space="preserve">June 08, 2024 - New York, NY - Governors Ball Music Festival*</w:t>
      </w:r>
    </w:p>
    <w:p w:rsidR="00000000" w:rsidDel="00000000" w:rsidP="00000000" w:rsidRDefault="00000000" w:rsidRPr="00000000" w14:paraId="0000002C">
      <w:pPr>
        <w:shd w:fill="ffffff" w:val="clear"/>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2D">
      <w:pPr>
        <w:shd w:fill="ffffff" w:val="clear"/>
        <w:spacing w:line="276" w:lineRule="auto"/>
        <w:jc w:val="both"/>
        <w:rPr>
          <w:sz w:val="20"/>
          <w:szCs w:val="20"/>
          <w:highlight w:val="white"/>
        </w:rPr>
      </w:pPr>
      <w:r w:rsidDel="00000000" w:rsidR="00000000" w:rsidRPr="00000000">
        <w:rPr>
          <w:sz w:val="20"/>
          <w:szCs w:val="20"/>
          <w:highlight w:val="white"/>
          <w:rtl w:val="0"/>
        </w:rPr>
        <w:t xml:space="preserve">*Festival appearance</w:t>
      </w:r>
    </w:p>
    <w:p w:rsidR="00000000" w:rsidDel="00000000" w:rsidP="00000000" w:rsidRDefault="00000000" w:rsidRPr="00000000" w14:paraId="0000002E">
      <w:pPr>
        <w:shd w:fill="ffffff" w:val="clear"/>
        <w:spacing w:after="160" w:line="276" w:lineRule="auto"/>
        <w:jc w:val="center"/>
        <w:rPr>
          <w:b w:val="1"/>
          <w:sz w:val="20"/>
          <w:szCs w:val="20"/>
        </w:rPr>
      </w:pPr>
      <w:r w:rsidDel="00000000" w:rsidR="00000000" w:rsidRPr="00000000">
        <w:rPr>
          <w:rtl w:val="0"/>
        </w:rPr>
      </w:r>
    </w:p>
    <w:p w:rsidR="00000000" w:rsidDel="00000000" w:rsidP="00000000" w:rsidRDefault="00000000" w:rsidRPr="00000000" w14:paraId="0000002F">
      <w:pPr>
        <w:shd w:fill="ffffff" w:val="clear"/>
        <w:spacing w:after="160" w:line="276" w:lineRule="auto"/>
        <w:jc w:val="both"/>
        <w:rPr>
          <w:b w:val="1"/>
          <w:sz w:val="20"/>
          <w:szCs w:val="20"/>
          <w:u w:val="single"/>
        </w:rPr>
      </w:pPr>
      <w:r w:rsidDel="00000000" w:rsidR="00000000" w:rsidRPr="00000000">
        <w:rPr>
          <w:b w:val="1"/>
          <w:sz w:val="20"/>
          <w:szCs w:val="20"/>
          <w:u w:val="single"/>
          <w:rtl w:val="0"/>
        </w:rPr>
        <w:t xml:space="preserve">ABOUT QUARTERS OF CHANGE</w:t>
      </w:r>
    </w:p>
    <w:p w:rsidR="00000000" w:rsidDel="00000000" w:rsidP="00000000" w:rsidRDefault="00000000" w:rsidRPr="00000000" w14:paraId="00000030">
      <w:pPr>
        <w:shd w:fill="ffffff" w:val="clear"/>
        <w:spacing w:line="276" w:lineRule="auto"/>
        <w:jc w:val="both"/>
        <w:rPr>
          <w:sz w:val="20"/>
          <w:szCs w:val="20"/>
        </w:rPr>
      </w:pPr>
      <w:r w:rsidDel="00000000" w:rsidR="00000000" w:rsidRPr="00000000">
        <w:rPr>
          <w:sz w:val="20"/>
          <w:szCs w:val="20"/>
          <w:rtl w:val="0"/>
        </w:rPr>
        <w:t xml:space="preserve">Anchored by a mutual predisposition for unpredictability, </w:t>
      </w:r>
      <w:r w:rsidDel="00000000" w:rsidR="00000000" w:rsidRPr="00000000">
        <w:rPr>
          <w:b w:val="1"/>
          <w:sz w:val="20"/>
          <w:szCs w:val="20"/>
          <w:rtl w:val="0"/>
        </w:rPr>
        <w:t xml:space="preserve">Quarters of Change </w:t>
      </w:r>
      <w:r w:rsidDel="00000000" w:rsidR="00000000" w:rsidRPr="00000000">
        <w:rPr>
          <w:sz w:val="20"/>
          <w:szCs w:val="20"/>
          <w:rtl w:val="0"/>
        </w:rPr>
        <w:t xml:space="preserve">fuse together a signature hybrid of nineties-style alternative hooks, crunchy space rock soundscapes, and strutting seventies grooves. After piling up millions of streams, selling out shows, and inciting critical applause, the New York City quartet — Ben Acker (guitar, bass, synths), Attila Anrather (drums), Jasper Harris (guitars, bass, synths), and Ben Roter (vocals, guitar).</w:t>
      </w:r>
    </w:p>
    <w:p w:rsidR="00000000" w:rsidDel="00000000" w:rsidP="00000000" w:rsidRDefault="00000000" w:rsidRPr="00000000" w14:paraId="00000031">
      <w:pP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32">
      <w:pPr>
        <w:shd w:fill="ffffff" w:val="clear"/>
        <w:spacing w:line="276" w:lineRule="auto"/>
        <w:jc w:val="both"/>
        <w:rPr>
          <w:sz w:val="20"/>
          <w:szCs w:val="20"/>
        </w:rPr>
      </w:pPr>
      <w:r w:rsidDel="00000000" w:rsidR="00000000" w:rsidRPr="00000000">
        <w:rPr>
          <w:sz w:val="20"/>
          <w:szCs w:val="20"/>
          <w:rtl w:val="0"/>
        </w:rPr>
        <w:t xml:space="preserve">Leaning on an unspoken musical language of their own, forged by years of cutting their teeth together, sneaking into shows they were once too young to play and practicing in the basement of their old high school, Quarters of Change very clearly have a lifelong bond that has created their own breed of alternative rock with stadium scope. </w:t>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hd w:fill="ffffff" w:val="clear"/>
        <w:spacing w:line="276" w:lineRule="auto"/>
        <w:jc w:val="both"/>
        <w:rPr>
          <w:sz w:val="20"/>
          <w:szCs w:val="20"/>
        </w:rPr>
      </w:pPr>
      <w:r w:rsidDel="00000000" w:rsidR="00000000" w:rsidRPr="00000000">
        <w:rPr>
          <w:sz w:val="20"/>
          <w:szCs w:val="20"/>
          <w:rtl w:val="0"/>
        </w:rPr>
        <w:t xml:space="preserve">Initially gaining traction with a handful of independent EPs as the fan favorite “</w:t>
      </w:r>
      <w:r w:rsidDel="00000000" w:rsidR="00000000" w:rsidRPr="00000000">
        <w:rPr>
          <w:b w:val="1"/>
          <w:sz w:val="20"/>
          <w:szCs w:val="20"/>
          <w:rtl w:val="0"/>
        </w:rPr>
        <w:t xml:space="preserve">Kiwi</w:t>
      </w:r>
      <w:r w:rsidDel="00000000" w:rsidR="00000000" w:rsidRPr="00000000">
        <w:rPr>
          <w:sz w:val="20"/>
          <w:szCs w:val="20"/>
          <w:rtl w:val="0"/>
        </w:rPr>
        <w:t xml:space="preserve">” reeled in over 10 million streams, they continued to hone this signature style on their 2022 full-length debut, </w:t>
      </w:r>
      <w:r w:rsidDel="00000000" w:rsidR="00000000" w:rsidRPr="00000000">
        <w:rPr>
          <w:b w:val="1"/>
          <w:i w:val="1"/>
          <w:sz w:val="20"/>
          <w:szCs w:val="20"/>
          <w:rtl w:val="0"/>
        </w:rPr>
        <w:t xml:space="preserve">Into The Rift</w:t>
      </w:r>
      <w:r w:rsidDel="00000000" w:rsidR="00000000" w:rsidRPr="00000000">
        <w:rPr>
          <w:sz w:val="20"/>
          <w:szCs w:val="20"/>
          <w:rtl w:val="0"/>
        </w:rPr>
        <w:t xml:space="preserve">. Highlighted by fan-favorite tracks “T Love,” “Jaded,” and “Dead,” they made enamored notable fans out of Joe Jonas, Lewis Capaldi, Chad Smith, and Fred Durst, to name a few. </w:t>
      </w:r>
    </w:p>
    <w:p w:rsidR="00000000" w:rsidDel="00000000" w:rsidP="00000000" w:rsidRDefault="00000000" w:rsidRPr="00000000" w14:paraId="00000035">
      <w:pPr>
        <w:spacing w:line="276" w:lineRule="auto"/>
        <w:rPr>
          <w:sz w:val="20"/>
          <w:szCs w:val="20"/>
        </w:rPr>
      </w:pPr>
      <w:r w:rsidDel="00000000" w:rsidR="00000000" w:rsidRPr="00000000">
        <w:rPr>
          <w:rtl w:val="0"/>
        </w:rPr>
      </w:r>
    </w:p>
    <w:p w:rsidR="00000000" w:rsidDel="00000000" w:rsidP="00000000" w:rsidRDefault="00000000" w:rsidRPr="00000000" w14:paraId="00000036">
      <w:pPr>
        <w:shd w:fill="ffffff" w:val="clear"/>
        <w:spacing w:line="276" w:lineRule="auto"/>
        <w:jc w:val="both"/>
        <w:rPr>
          <w:sz w:val="20"/>
          <w:szCs w:val="20"/>
        </w:rPr>
      </w:pPr>
      <w:r w:rsidDel="00000000" w:rsidR="00000000" w:rsidRPr="00000000">
        <w:rPr>
          <w:sz w:val="20"/>
          <w:szCs w:val="20"/>
          <w:rtl w:val="0"/>
        </w:rPr>
        <w:t xml:space="preserve">Quarters of Change simultaneously emerged as a live force, supporting Bad Suns and selling out their first-ever US headline tour. The Aquarian hailed them as </w:t>
      </w:r>
      <w:r w:rsidDel="00000000" w:rsidR="00000000" w:rsidRPr="00000000">
        <w:rPr>
          <w:i w:val="1"/>
          <w:sz w:val="20"/>
          <w:szCs w:val="20"/>
          <w:rtl w:val="0"/>
        </w:rPr>
        <w:t xml:space="preserve">“reviving alt rock,”</w:t>
      </w:r>
      <w:r w:rsidDel="00000000" w:rsidR="00000000" w:rsidRPr="00000000">
        <w:rPr>
          <w:sz w:val="20"/>
          <w:szCs w:val="20"/>
          <w:rtl w:val="0"/>
        </w:rPr>
        <w:t xml:space="preserve"> and Sheesh professed, </w:t>
      </w:r>
      <w:r w:rsidDel="00000000" w:rsidR="00000000" w:rsidRPr="00000000">
        <w:rPr>
          <w:i w:val="1"/>
          <w:sz w:val="20"/>
          <w:szCs w:val="20"/>
          <w:rtl w:val="0"/>
        </w:rPr>
        <w:t xml:space="preserve">“Quarters of Change has mastered the New York rock resurgence in a way that is resonating with even the best of the best.” </w:t>
      </w:r>
      <w:r w:rsidDel="00000000" w:rsidR="00000000" w:rsidRPr="00000000">
        <w:rPr>
          <w:sz w:val="20"/>
          <w:szCs w:val="20"/>
          <w:rtl w:val="0"/>
        </w:rPr>
        <w:t xml:space="preserve">In 2023 the band made their SXSW debut, sold out a headline tour run that ended with a momentous performance at Austin City Limits, and began rolling out the singles from the newest body of work. Doubling down on amplifying the energy, and turning up the distortion, Quarters of Change have quietly emerged as a phenomenon, and maintain this momentum with the release of their new album </w:t>
      </w:r>
      <w:r w:rsidDel="00000000" w:rsidR="00000000" w:rsidRPr="00000000">
        <w:rPr>
          <w:b w:val="1"/>
          <w:i w:val="1"/>
          <w:sz w:val="20"/>
          <w:szCs w:val="20"/>
          <w:rtl w:val="0"/>
        </w:rPr>
        <w:t xml:space="preserve">Portraits</w:t>
      </w:r>
      <w:r w:rsidDel="00000000" w:rsidR="00000000" w:rsidRPr="00000000">
        <w:rPr>
          <w:b w:val="1"/>
          <w:sz w:val="20"/>
          <w:szCs w:val="20"/>
          <w:rtl w:val="0"/>
        </w:rPr>
        <w:t xml:space="preserve">, </w:t>
      </w:r>
      <w:r w:rsidDel="00000000" w:rsidR="00000000" w:rsidRPr="00000000">
        <w:rPr>
          <w:sz w:val="20"/>
          <w:szCs w:val="20"/>
          <w:rtl w:val="0"/>
        </w:rPr>
        <w:t xml:space="preserve">available everywhere now. </w:t>
      </w:r>
    </w:p>
    <w:p w:rsidR="00000000" w:rsidDel="00000000" w:rsidP="00000000" w:rsidRDefault="00000000" w:rsidRPr="00000000" w14:paraId="00000037">
      <w:pPr>
        <w:spacing w:line="276" w:lineRule="auto"/>
        <w:rPr>
          <w:sz w:val="20"/>
          <w:szCs w:val="20"/>
        </w:rPr>
      </w:pPr>
      <w:r w:rsidDel="00000000" w:rsidR="00000000" w:rsidRPr="00000000">
        <w:rPr>
          <w:rtl w:val="0"/>
        </w:rPr>
      </w:r>
    </w:p>
    <w:p w:rsidR="00000000" w:rsidDel="00000000" w:rsidP="00000000" w:rsidRDefault="00000000" w:rsidRPr="00000000" w14:paraId="00000038">
      <w:pPr>
        <w:shd w:fill="ffffff" w:val="clear"/>
        <w:spacing w:line="276" w:lineRule="auto"/>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39">
      <w:pPr>
        <w:shd w:fill="ffffff" w:val="clear"/>
        <w:spacing w:line="276" w:lineRule="auto"/>
        <w:jc w:val="center"/>
        <w:rPr>
          <w:color w:val="191919"/>
          <w:sz w:val="20"/>
          <w:szCs w:val="20"/>
        </w:rPr>
      </w:pPr>
      <w:r w:rsidDel="00000000" w:rsidR="00000000" w:rsidRPr="00000000">
        <w:rPr>
          <w:color w:val="191919"/>
          <w:sz w:val="20"/>
          <w:szCs w:val="20"/>
          <w:rtl w:val="0"/>
        </w:rPr>
        <w:t xml:space="preserve"> </w:t>
      </w:r>
    </w:p>
    <w:p w:rsidR="00000000" w:rsidDel="00000000" w:rsidP="00000000" w:rsidRDefault="00000000" w:rsidRPr="00000000" w14:paraId="0000003A">
      <w:pPr>
        <w:shd w:fill="ffffff" w:val="clear"/>
        <w:spacing w:line="276" w:lineRule="auto"/>
        <w:jc w:val="center"/>
        <w:rPr>
          <w:b w:val="1"/>
          <w:sz w:val="20"/>
          <w:szCs w:val="20"/>
        </w:rPr>
      </w:pPr>
      <w:r w:rsidDel="00000000" w:rsidR="00000000" w:rsidRPr="00000000">
        <w:rPr>
          <w:b w:val="1"/>
          <w:sz w:val="20"/>
          <w:szCs w:val="20"/>
          <w:rtl w:val="0"/>
        </w:rPr>
        <w:t xml:space="preserve">For more information on Quarters of Change, please visit:</w:t>
      </w:r>
    </w:p>
    <w:p w:rsidR="00000000" w:rsidDel="00000000" w:rsidP="00000000" w:rsidRDefault="00000000" w:rsidRPr="00000000" w14:paraId="0000003B">
      <w:pPr>
        <w:shd w:fill="ffffff" w:val="clear"/>
        <w:spacing w:line="276" w:lineRule="auto"/>
        <w:jc w:val="center"/>
        <w:rPr>
          <w:color w:val="0000ff"/>
          <w:sz w:val="20"/>
          <w:szCs w:val="20"/>
          <w:u w:val="single"/>
        </w:rPr>
      </w:pPr>
      <w:r w:rsidDel="00000000" w:rsidR="00000000" w:rsidRPr="00000000">
        <w:rPr>
          <w:sz w:val="20"/>
          <w:szCs w:val="20"/>
          <w:rtl w:val="0"/>
        </w:rPr>
        <w:t xml:space="preserve"> </w:t>
      </w:r>
      <w:hyperlink r:id="rId19">
        <w:r w:rsidDel="00000000" w:rsidR="00000000" w:rsidRPr="00000000">
          <w:rPr>
            <w:color w:val="0000ff"/>
            <w:sz w:val="20"/>
            <w:szCs w:val="20"/>
            <w:u w:val="single"/>
            <w:rtl w:val="0"/>
          </w:rPr>
          <w:t xml:space="preserve">Instagram</w:t>
        </w:r>
      </w:hyperlink>
      <w:r w:rsidDel="00000000" w:rsidR="00000000" w:rsidRPr="00000000">
        <w:rPr>
          <w:color w:val="191919"/>
          <w:sz w:val="20"/>
          <w:szCs w:val="20"/>
          <w:rtl w:val="0"/>
        </w:rPr>
        <w:t xml:space="preserve"> </w:t>
      </w:r>
      <w:r w:rsidDel="00000000" w:rsidR="00000000" w:rsidRPr="00000000">
        <w:rPr>
          <w:color w:val="222222"/>
          <w:sz w:val="20"/>
          <w:szCs w:val="20"/>
          <w:rtl w:val="0"/>
        </w:rPr>
        <w:t xml:space="preserve">| </w:t>
      </w:r>
      <w:hyperlink r:id="rId20">
        <w:r w:rsidDel="00000000" w:rsidR="00000000" w:rsidRPr="00000000">
          <w:rPr>
            <w:color w:val="0000ff"/>
            <w:sz w:val="20"/>
            <w:szCs w:val="20"/>
            <w:u w:val="single"/>
            <w:rtl w:val="0"/>
          </w:rPr>
          <w:t xml:space="preserve">Twitter</w:t>
        </w:r>
      </w:hyperlink>
      <w:r w:rsidDel="00000000" w:rsidR="00000000" w:rsidRPr="00000000">
        <w:rPr>
          <w:color w:val="222222"/>
          <w:sz w:val="20"/>
          <w:szCs w:val="20"/>
          <w:rtl w:val="0"/>
        </w:rPr>
        <w:t xml:space="preserve"> | </w:t>
      </w:r>
      <w:hyperlink r:id="rId21">
        <w:r w:rsidDel="00000000" w:rsidR="00000000" w:rsidRPr="00000000">
          <w:rPr>
            <w:color w:val="0000ff"/>
            <w:sz w:val="20"/>
            <w:szCs w:val="20"/>
            <w:u w:val="single"/>
            <w:rtl w:val="0"/>
          </w:rPr>
          <w:t xml:space="preserve">TikTok</w:t>
        </w:r>
      </w:hyperlink>
      <w:r w:rsidDel="00000000" w:rsidR="00000000" w:rsidRPr="00000000">
        <w:rPr>
          <w:color w:val="0000ff"/>
          <w:sz w:val="20"/>
          <w:szCs w:val="20"/>
          <w:u w:val="single"/>
          <w:rtl w:val="0"/>
        </w:rPr>
        <w:t xml:space="preserve"> </w:t>
      </w:r>
      <w:r w:rsidDel="00000000" w:rsidR="00000000" w:rsidRPr="00000000">
        <w:rPr>
          <w:color w:val="222222"/>
          <w:sz w:val="20"/>
          <w:szCs w:val="20"/>
          <w:rtl w:val="0"/>
        </w:rPr>
        <w:t xml:space="preserve"> | </w:t>
      </w:r>
      <w:hyperlink r:id="rId22">
        <w:r w:rsidDel="00000000" w:rsidR="00000000" w:rsidRPr="00000000">
          <w:rPr>
            <w:color w:val="0000ff"/>
            <w:sz w:val="20"/>
            <w:szCs w:val="20"/>
            <w:u w:val="single"/>
            <w:rtl w:val="0"/>
          </w:rPr>
          <w:t xml:space="preserve">YouTube</w:t>
        </w:r>
      </w:hyperlink>
      <w:r w:rsidDel="00000000" w:rsidR="00000000" w:rsidRPr="00000000">
        <w:rPr>
          <w:color w:val="191919"/>
          <w:sz w:val="20"/>
          <w:szCs w:val="20"/>
          <w:rtl w:val="0"/>
        </w:rPr>
        <w:t xml:space="preserve"> </w:t>
      </w:r>
      <w:r w:rsidDel="00000000" w:rsidR="00000000" w:rsidRPr="00000000">
        <w:rPr>
          <w:color w:val="222222"/>
          <w:sz w:val="20"/>
          <w:szCs w:val="20"/>
          <w:rtl w:val="0"/>
        </w:rPr>
        <w:t xml:space="preserve">| </w:t>
      </w:r>
      <w:hyperlink r:id="rId23">
        <w:r w:rsidDel="00000000" w:rsidR="00000000" w:rsidRPr="00000000">
          <w:rPr>
            <w:color w:val="0000ff"/>
            <w:sz w:val="20"/>
            <w:szCs w:val="20"/>
            <w:u w:val="single"/>
            <w:rtl w:val="0"/>
          </w:rPr>
          <w:t xml:space="preserve">Spotify</w:t>
        </w:r>
      </w:hyperlink>
      <w:r w:rsidDel="00000000" w:rsidR="00000000" w:rsidRPr="00000000">
        <w:rPr>
          <w:color w:val="191919"/>
          <w:sz w:val="20"/>
          <w:szCs w:val="20"/>
          <w:rtl w:val="0"/>
        </w:rPr>
        <w:t xml:space="preserve"> </w:t>
      </w:r>
      <w:r w:rsidDel="00000000" w:rsidR="00000000" w:rsidRPr="00000000">
        <w:rPr>
          <w:color w:val="222222"/>
          <w:sz w:val="20"/>
          <w:szCs w:val="20"/>
          <w:rtl w:val="0"/>
        </w:rPr>
        <w:t xml:space="preserve">| </w:t>
      </w:r>
      <w:hyperlink r:id="rId24">
        <w:r w:rsidDel="00000000" w:rsidR="00000000" w:rsidRPr="00000000">
          <w:rPr>
            <w:color w:val="0000ff"/>
            <w:sz w:val="20"/>
            <w:szCs w:val="20"/>
            <w:u w:val="single"/>
            <w:rtl w:val="0"/>
          </w:rPr>
          <w:t xml:space="preserve">Apple Music</w:t>
        </w:r>
      </w:hyperlink>
      <w:r w:rsidDel="00000000" w:rsidR="00000000" w:rsidRPr="00000000">
        <w:rPr>
          <w:color w:val="222222"/>
          <w:sz w:val="20"/>
          <w:szCs w:val="20"/>
          <w:rtl w:val="0"/>
        </w:rPr>
        <w:t xml:space="preserve"> | </w:t>
      </w:r>
      <w:hyperlink r:id="rId25">
        <w:r w:rsidDel="00000000" w:rsidR="00000000" w:rsidRPr="00000000">
          <w:rPr>
            <w:color w:val="0000ff"/>
            <w:sz w:val="20"/>
            <w:szCs w:val="20"/>
            <w:u w:val="single"/>
            <w:rtl w:val="0"/>
          </w:rPr>
          <w:t xml:space="preserve">Website</w:t>
        </w:r>
      </w:hyperlink>
      <w:r w:rsidDel="00000000" w:rsidR="00000000" w:rsidRPr="00000000">
        <w:rPr>
          <w:rtl w:val="0"/>
        </w:rPr>
      </w:r>
    </w:p>
    <w:p w:rsidR="00000000" w:rsidDel="00000000" w:rsidP="00000000" w:rsidRDefault="00000000" w:rsidRPr="00000000" w14:paraId="0000003C">
      <w:pPr>
        <w:shd w:fill="ffffff" w:val="clear"/>
        <w:spacing w:line="276"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D">
      <w:pPr>
        <w:shd w:fill="ffffff" w:val="clear"/>
        <w:spacing w:line="276" w:lineRule="auto"/>
        <w:jc w:val="center"/>
        <w:rPr>
          <w:b w:val="1"/>
          <w:sz w:val="20"/>
          <w:szCs w:val="20"/>
        </w:rPr>
      </w:pPr>
      <w:r w:rsidDel="00000000" w:rsidR="00000000" w:rsidRPr="00000000">
        <w:rPr>
          <w:b w:val="1"/>
          <w:sz w:val="20"/>
          <w:szCs w:val="20"/>
          <w:rtl w:val="0"/>
        </w:rPr>
        <w:t xml:space="preserve">For Quarters of Change press materials and inquiries, please contact:</w:t>
      </w:r>
    </w:p>
    <w:p w:rsidR="00000000" w:rsidDel="00000000" w:rsidP="00000000" w:rsidRDefault="00000000" w:rsidRPr="00000000" w14:paraId="0000003E">
      <w:pPr>
        <w:shd w:fill="ffffff" w:val="clear"/>
        <w:spacing w:line="276" w:lineRule="auto"/>
        <w:jc w:val="center"/>
        <w:rPr>
          <w:color w:val="0000ff"/>
          <w:sz w:val="20"/>
          <w:szCs w:val="20"/>
          <w:u w:val="single"/>
        </w:rPr>
      </w:pPr>
      <w:r w:rsidDel="00000000" w:rsidR="00000000" w:rsidRPr="00000000">
        <w:rPr>
          <w:sz w:val="20"/>
          <w:szCs w:val="20"/>
          <w:rtl w:val="0"/>
        </w:rPr>
        <w:t xml:space="preserve">Collin Citron | </w:t>
      </w:r>
      <w:r w:rsidDel="00000000" w:rsidR="00000000" w:rsidRPr="00000000">
        <w:rPr>
          <w:color w:val="0000ff"/>
          <w:sz w:val="20"/>
          <w:szCs w:val="20"/>
          <w:u w:val="single"/>
          <w:rtl w:val="0"/>
        </w:rPr>
        <w:t xml:space="preserve">Collin.Citron@300elektra.com</w:t>
      </w:r>
    </w:p>
    <w:p w:rsidR="00000000" w:rsidDel="00000000" w:rsidP="00000000" w:rsidRDefault="00000000" w:rsidRPr="00000000" w14:paraId="0000003F">
      <w:pPr>
        <w:shd w:fill="ffffff" w:val="clear"/>
        <w:spacing w:line="276" w:lineRule="auto"/>
        <w:jc w:val="center"/>
        <w:rPr>
          <w:sz w:val="20"/>
          <w:szCs w:val="20"/>
        </w:rPr>
      </w:pPr>
      <w:r w:rsidDel="00000000" w:rsidR="00000000" w:rsidRPr="00000000">
        <w:rPr>
          <w:sz w:val="20"/>
          <w:szCs w:val="20"/>
          <w:rtl w:val="0"/>
        </w:rPr>
        <w:t xml:space="preserve">Destiny Dominguez | </w:t>
      </w:r>
      <w:r w:rsidDel="00000000" w:rsidR="00000000" w:rsidRPr="00000000">
        <w:rPr>
          <w:color w:val="0000ff"/>
          <w:sz w:val="20"/>
          <w:szCs w:val="20"/>
          <w:u w:val="single"/>
          <w:rtl w:val="0"/>
        </w:rPr>
        <w:t xml:space="preserve">Destiny.Dominguez@300elektra.com</w:t>
      </w:r>
      <w:r w:rsidDel="00000000" w:rsidR="00000000" w:rsidRPr="00000000">
        <w:rPr>
          <w:color w:val="0000ff"/>
          <w:sz w:val="20"/>
          <w:szCs w:val="20"/>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quartersofc?lang=en" TargetMode="External"/><Relationship Id="rId22" Type="http://schemas.openxmlformats.org/officeDocument/2006/relationships/hyperlink" Target="https://www.youtube.com/@quartersofchange" TargetMode="External"/><Relationship Id="rId21" Type="http://schemas.openxmlformats.org/officeDocument/2006/relationships/hyperlink" Target="https://www.tiktok.com/@quartersofchange?lang=en" TargetMode="External"/><Relationship Id="rId24" Type="http://schemas.openxmlformats.org/officeDocument/2006/relationships/hyperlink" Target="https://music.apple.com/us/artist/quarters-of-change/1310816782" TargetMode="External"/><Relationship Id="rId23" Type="http://schemas.openxmlformats.org/officeDocument/2006/relationships/hyperlink" Target="https://open.spotify.com/artist/0mnruuV4CcKu7Ux7kBZ5sa?si=beeo0bVOTIWRrR4v7-Pnz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cl/fi/8e64wr59np6is1y7t8r0c/HIGHRESDRAWING-EDIT.jpg?rlkey=9ck6sm7w35v6wfoph8hk0r3r5&amp;dl=0" TargetMode="External"/><Relationship Id="rId25" Type="http://schemas.openxmlformats.org/officeDocument/2006/relationships/hyperlink" Target="https://quartersofchange.com/" TargetMode="External"/><Relationship Id="rId5" Type="http://schemas.openxmlformats.org/officeDocument/2006/relationships/styles" Target="styles.xml"/><Relationship Id="rId6" Type="http://schemas.openxmlformats.org/officeDocument/2006/relationships/hyperlink" Target="https://quartersofchange.com/" TargetMode="External"/><Relationship Id="rId7" Type="http://schemas.openxmlformats.org/officeDocument/2006/relationships/hyperlink" Target="https://qoc.lnk.to/portraits" TargetMode="External"/><Relationship Id="rId8" Type="http://schemas.openxmlformats.org/officeDocument/2006/relationships/image" Target="media/image1.jpg"/><Relationship Id="rId11" Type="http://schemas.openxmlformats.org/officeDocument/2006/relationships/hyperlink" Target="https://qoc.lnk.to/portraits" TargetMode="External"/><Relationship Id="rId10" Type="http://schemas.openxmlformats.org/officeDocument/2006/relationships/hyperlink" Target="https://quartersofchange.com/" TargetMode="External"/><Relationship Id="rId13" Type="http://schemas.openxmlformats.org/officeDocument/2006/relationships/hyperlink" Target="https://www.youtube.com/watch?v=W6uP2_vC7w4" TargetMode="External"/><Relationship Id="rId12" Type="http://schemas.openxmlformats.org/officeDocument/2006/relationships/hyperlink" Target="https://qoc.lnk.to/portraits" TargetMode="External"/><Relationship Id="rId15" Type="http://schemas.openxmlformats.org/officeDocument/2006/relationships/hyperlink" Target="https://www.youtube.com/watch?v=y7VSlwQ9VBM" TargetMode="External"/><Relationship Id="rId14" Type="http://schemas.openxmlformats.org/officeDocument/2006/relationships/hyperlink" Target="https://www.youtube.com/watch?v=y7VSlwQ9VBM" TargetMode="External"/><Relationship Id="rId17" Type="http://schemas.openxmlformats.org/officeDocument/2006/relationships/hyperlink" Target="https://www.youtube.com/watch?v=M2kpsJFa548" TargetMode="External"/><Relationship Id="rId16" Type="http://schemas.openxmlformats.org/officeDocument/2006/relationships/hyperlink" Target="https://www.youtube.com/watch?v=NUgFqXVl6YM" TargetMode="External"/><Relationship Id="rId19" Type="http://schemas.openxmlformats.org/officeDocument/2006/relationships/hyperlink" Target="https://www.instagram.com/quartersofchange/?hl=en" TargetMode="External"/><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