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98D9" w14:textId="02A77CEA" w:rsidR="004D2DB7" w:rsidRPr="004D2DB7" w:rsidRDefault="004D2DB7" w:rsidP="004D2DB7">
      <w:pPr>
        <w:rPr>
          <w:rFonts w:eastAsia="Times New Roman"/>
        </w:rPr>
      </w:pPr>
      <w:r>
        <w:rPr>
          <w:rFonts w:eastAsia="Times New Roman"/>
          <w:noProof/>
        </w:rPr>
        <w:drawing>
          <wp:inline distT="0" distB="0" distL="0" distR="0" wp14:anchorId="4B2D3415" wp14:editId="686243D2">
            <wp:extent cx="838200" cy="34148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DA8812-DAB9-4244-95D5-AD7A9F4C35F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47951" cy="345462"/>
                    </a:xfrm>
                    <a:prstGeom prst="rect">
                      <a:avLst/>
                    </a:prstGeom>
                    <a:noFill/>
                    <a:ln>
                      <a:noFill/>
                    </a:ln>
                  </pic:spPr>
                </pic:pic>
              </a:graphicData>
            </a:graphic>
          </wp:inline>
        </w:drawing>
      </w:r>
    </w:p>
    <w:p w14:paraId="3B1D76AE" w14:textId="77777777" w:rsidR="004D2DB7" w:rsidRDefault="004D2DB7" w:rsidP="004D2DB7">
      <w:pPr>
        <w:rPr>
          <w:rFonts w:ascii="Arial" w:eastAsia="Times New Roman" w:hAnsi="Arial" w:cs="Arial"/>
          <w:sz w:val="17"/>
          <w:szCs w:val="17"/>
        </w:rPr>
      </w:pPr>
      <w:r>
        <w:rPr>
          <w:rFonts w:ascii="Arial" w:eastAsia="Times New Roman" w:hAnsi="Arial" w:cs="Arial"/>
          <w:b/>
          <w:bCs/>
          <w:sz w:val="17"/>
          <w:szCs w:val="17"/>
        </w:rPr>
        <w:t> </w:t>
      </w:r>
    </w:p>
    <w:p w14:paraId="745EC461" w14:textId="77777777" w:rsidR="004D2DB7" w:rsidRDefault="004D2DB7" w:rsidP="004D2DB7">
      <w:pPr>
        <w:shd w:val="clear" w:color="auto" w:fill="FFFFFF"/>
        <w:jc w:val="center"/>
        <w:rPr>
          <w:rFonts w:ascii="Arial" w:eastAsia="Times New Roman" w:hAnsi="Arial" w:cs="Arial"/>
        </w:rPr>
      </w:pPr>
      <w:r>
        <w:rPr>
          <w:rFonts w:ascii="Arial" w:eastAsia="Times New Roman" w:hAnsi="Arial" w:cs="Arial"/>
          <w:b/>
          <w:bCs/>
          <w:sz w:val="27"/>
          <w:szCs w:val="27"/>
          <w:u w:val="single"/>
        </w:rPr>
        <w:t xml:space="preserve">BAILEY ZIMMERMAN ANNOUNCES 2024 INTERNATIONAL HEADLINING DATES FOR </w:t>
      </w:r>
      <w:r>
        <w:rPr>
          <w:rFonts w:ascii="Arial" w:eastAsia="Times New Roman" w:hAnsi="Arial" w:cs="Arial"/>
          <w:b/>
          <w:bCs/>
          <w:i/>
          <w:iCs/>
          <w:sz w:val="27"/>
          <w:szCs w:val="27"/>
          <w:u w:val="single"/>
        </w:rPr>
        <w:t>RELIGIOUSLY. THE TOUR.</w:t>
      </w:r>
    </w:p>
    <w:p w14:paraId="72A0AEE7" w14:textId="77777777" w:rsidR="004D2DB7" w:rsidRDefault="004D2DB7" w:rsidP="004D2DB7">
      <w:pPr>
        <w:shd w:val="clear" w:color="auto" w:fill="FFFFFF"/>
        <w:jc w:val="center"/>
        <w:rPr>
          <w:rFonts w:ascii="Arial" w:eastAsia="Times New Roman" w:hAnsi="Arial" w:cs="Arial"/>
        </w:rPr>
      </w:pPr>
    </w:p>
    <w:p w14:paraId="1962C2E4" w14:textId="77777777" w:rsidR="004D2DB7" w:rsidRDefault="004D2DB7" w:rsidP="004D2DB7">
      <w:pPr>
        <w:shd w:val="clear" w:color="auto" w:fill="FFFFFF"/>
        <w:jc w:val="center"/>
        <w:rPr>
          <w:rFonts w:ascii="Arial" w:eastAsia="Times New Roman" w:hAnsi="Arial" w:cs="Arial"/>
        </w:rPr>
      </w:pPr>
      <w:r>
        <w:rPr>
          <w:rFonts w:ascii="Arial" w:eastAsia="Times New Roman" w:hAnsi="Arial" w:cs="Arial"/>
          <w:b/>
          <w:bCs/>
          <w:sz w:val="27"/>
          <w:szCs w:val="27"/>
        </w:rPr>
        <w:t xml:space="preserve">Makes CMA Fest Debut to Capacity </w:t>
      </w:r>
      <w:proofErr w:type="gramStart"/>
      <w:r>
        <w:rPr>
          <w:rFonts w:ascii="Arial" w:eastAsia="Times New Roman" w:hAnsi="Arial" w:cs="Arial"/>
          <w:b/>
          <w:bCs/>
          <w:sz w:val="27"/>
          <w:szCs w:val="27"/>
        </w:rPr>
        <w:t>Crowd;</w:t>
      </w:r>
      <w:proofErr w:type="gramEnd"/>
      <w:r>
        <w:rPr>
          <w:rFonts w:ascii="Arial" w:eastAsia="Times New Roman" w:hAnsi="Arial" w:cs="Arial"/>
          <w:b/>
          <w:bCs/>
          <w:sz w:val="27"/>
          <w:szCs w:val="27"/>
        </w:rPr>
        <w:t> </w:t>
      </w:r>
    </w:p>
    <w:p w14:paraId="7CDB58C0" w14:textId="77777777" w:rsidR="004D2DB7" w:rsidRDefault="004D2DB7" w:rsidP="004D2DB7">
      <w:pPr>
        <w:shd w:val="clear" w:color="auto" w:fill="FFFFFF"/>
        <w:jc w:val="center"/>
        <w:rPr>
          <w:rFonts w:ascii="Arial" w:eastAsia="Times New Roman" w:hAnsi="Arial" w:cs="Arial"/>
        </w:rPr>
      </w:pPr>
      <w:r>
        <w:rPr>
          <w:rFonts w:ascii="Arial" w:eastAsia="Times New Roman" w:hAnsi="Arial" w:cs="Arial"/>
          <w:b/>
          <w:bCs/>
          <w:sz w:val="27"/>
          <w:szCs w:val="27"/>
        </w:rPr>
        <w:t xml:space="preserve">Receives </w:t>
      </w:r>
      <w:r>
        <w:rPr>
          <w:rFonts w:ascii="Arial" w:eastAsia="Times New Roman" w:hAnsi="Arial" w:cs="Arial"/>
          <w:b/>
          <w:bCs/>
          <w:i/>
          <w:iCs/>
          <w:sz w:val="27"/>
          <w:szCs w:val="27"/>
        </w:rPr>
        <w:t>Billboard</w:t>
      </w:r>
      <w:r>
        <w:rPr>
          <w:rFonts w:ascii="Arial" w:eastAsia="Times New Roman" w:hAnsi="Arial" w:cs="Arial"/>
          <w:b/>
          <w:bCs/>
          <w:sz w:val="27"/>
          <w:szCs w:val="27"/>
        </w:rPr>
        <w:t>’s Country Rookie of the Year Award</w:t>
      </w:r>
    </w:p>
    <w:p w14:paraId="05E8B93C" w14:textId="77777777" w:rsidR="004D2DB7" w:rsidRDefault="004D2DB7" w:rsidP="004D2DB7">
      <w:pPr>
        <w:jc w:val="center"/>
        <w:rPr>
          <w:rFonts w:ascii="Arial" w:eastAsia="Times New Roman" w:hAnsi="Arial" w:cs="Arial"/>
          <w:sz w:val="17"/>
          <w:szCs w:val="17"/>
        </w:rPr>
      </w:pPr>
    </w:p>
    <w:p w14:paraId="4C16F376" w14:textId="33FE69D5" w:rsidR="004D2DB7" w:rsidRDefault="004D2DB7" w:rsidP="004D2DB7">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2033E711" wp14:editId="4EBA5A37">
            <wp:extent cx="2928858" cy="52068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1924AB-D774-4D0D-BB2A-05D509149D8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936905" cy="5221166"/>
                    </a:xfrm>
                    <a:prstGeom prst="rect">
                      <a:avLst/>
                    </a:prstGeom>
                    <a:noFill/>
                    <a:ln>
                      <a:noFill/>
                    </a:ln>
                  </pic:spPr>
                </pic:pic>
              </a:graphicData>
            </a:graphic>
          </wp:inline>
        </w:drawing>
      </w:r>
    </w:p>
    <w:p w14:paraId="2786C658" w14:textId="77777777" w:rsidR="004D2DB7" w:rsidRDefault="004D2DB7" w:rsidP="004D2DB7">
      <w:pPr>
        <w:jc w:val="center"/>
        <w:rPr>
          <w:rFonts w:ascii="Arial" w:eastAsia="Times New Roman" w:hAnsi="Arial" w:cs="Arial"/>
          <w:sz w:val="17"/>
          <w:szCs w:val="17"/>
        </w:rPr>
      </w:pPr>
    </w:p>
    <w:p w14:paraId="7873D497" w14:textId="77777777" w:rsidR="004D2DB7" w:rsidRDefault="004D2DB7" w:rsidP="004D2DB7">
      <w:pPr>
        <w:rPr>
          <w:rFonts w:ascii="Arial" w:eastAsia="Times New Roman" w:hAnsi="Arial" w:cs="Arial"/>
          <w:sz w:val="17"/>
          <w:szCs w:val="17"/>
        </w:rPr>
      </w:pPr>
      <w:r>
        <w:rPr>
          <w:rFonts w:ascii="Arial" w:eastAsia="Times New Roman" w:hAnsi="Arial" w:cs="Arial"/>
          <w:b/>
          <w:bCs/>
          <w:sz w:val="17"/>
          <w:szCs w:val="17"/>
        </w:rPr>
        <w:t xml:space="preserve">NASHVILLE, Tenn. – (June 12, 2023) – </w:t>
      </w:r>
      <w:r>
        <w:rPr>
          <w:rFonts w:ascii="Arial" w:eastAsia="Times New Roman" w:hAnsi="Arial" w:cs="Arial"/>
          <w:sz w:val="17"/>
          <w:szCs w:val="17"/>
        </w:rPr>
        <w:t xml:space="preserve">An unstoppable force in the country music genre, </w:t>
      </w:r>
      <w:r>
        <w:rPr>
          <w:rFonts w:ascii="Arial" w:eastAsia="Times New Roman" w:hAnsi="Arial" w:cs="Arial"/>
          <w:b/>
          <w:bCs/>
          <w:sz w:val="17"/>
          <w:szCs w:val="17"/>
        </w:rPr>
        <w:t>Bailey Zimmerman</w:t>
      </w:r>
      <w:r>
        <w:rPr>
          <w:rFonts w:ascii="Arial" w:eastAsia="Times New Roman" w:hAnsi="Arial" w:cs="Arial"/>
          <w:sz w:val="17"/>
          <w:szCs w:val="17"/>
        </w:rPr>
        <w:t xml:space="preserve"> has just announced international headlining dates for </w:t>
      </w:r>
      <w:r>
        <w:rPr>
          <w:rFonts w:ascii="Arial" w:eastAsia="Times New Roman" w:hAnsi="Arial" w:cs="Arial"/>
          <w:b/>
          <w:bCs/>
          <w:sz w:val="17"/>
          <w:szCs w:val="17"/>
        </w:rPr>
        <w:t>RELIGIOUSLY. THE TOUR.</w:t>
      </w:r>
      <w:r>
        <w:rPr>
          <w:rFonts w:ascii="Arial" w:eastAsia="Times New Roman" w:hAnsi="Arial" w:cs="Arial"/>
          <w:sz w:val="17"/>
          <w:szCs w:val="17"/>
        </w:rPr>
        <w:t xml:space="preserve">, kicking off February 2024. Produced by Live Nation (except </w:t>
      </w:r>
      <w:proofErr w:type="gramStart"/>
      <w:r>
        <w:rPr>
          <w:rFonts w:ascii="Arial" w:eastAsia="Times New Roman" w:hAnsi="Arial" w:cs="Arial"/>
          <w:sz w:val="17"/>
          <w:szCs w:val="17"/>
        </w:rPr>
        <w:t>where</w:t>
      </w:r>
      <w:proofErr w:type="gramEnd"/>
      <w:r>
        <w:rPr>
          <w:rFonts w:ascii="Arial" w:eastAsia="Times New Roman" w:hAnsi="Arial" w:cs="Arial"/>
          <w:sz w:val="17"/>
          <w:szCs w:val="17"/>
        </w:rPr>
        <w:t xml:space="preserve"> noted below), the 20+ date tour begins on February 1 at Novo in Los Angeles, CA and will feature special guest Josh Ross. His biggest solo-touring run to date, the trek will make stops across the U.S. in major markets including St. Louis, MO; Philadelphia, PA; Boston, MA and more before heading overseas in May.</w:t>
      </w:r>
    </w:p>
    <w:p w14:paraId="0EAF8EA8" w14:textId="77777777" w:rsidR="004D2DB7" w:rsidRDefault="004D2DB7" w:rsidP="004D2DB7">
      <w:pPr>
        <w:rPr>
          <w:rFonts w:ascii="Arial" w:eastAsia="Times New Roman" w:hAnsi="Arial" w:cs="Arial"/>
          <w:sz w:val="17"/>
          <w:szCs w:val="17"/>
        </w:rPr>
      </w:pPr>
    </w:p>
    <w:p w14:paraId="000088CB"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 xml:space="preserve">Tickets will be available starting Wednesday at 10am local time in each market through Bailey’s community presale. Sign up before Tuesday, June 13 at 11:59pm CST here: </w:t>
      </w:r>
      <w:hyperlink r:id="rId8" w:history="1">
        <w:r>
          <w:rPr>
            <w:rStyle w:val="Hyperlink"/>
            <w:rFonts w:ascii="Arial" w:eastAsia="Times New Roman" w:hAnsi="Arial" w:cs="Arial"/>
            <w:color w:val="0B4CB4"/>
            <w:sz w:val="17"/>
            <w:szCs w:val="17"/>
          </w:rPr>
          <w:t>https://baileyzimmerman.lnk.to/religiouslythetour-presale</w:t>
        </w:r>
      </w:hyperlink>
      <w:r>
        <w:rPr>
          <w:rFonts w:ascii="Arial" w:eastAsia="Times New Roman" w:hAnsi="Arial" w:cs="Arial"/>
          <w:sz w:val="17"/>
          <w:szCs w:val="17"/>
        </w:rPr>
        <w:t xml:space="preserve"> or texting +1 (618) 228-3400 to get the presale code. </w:t>
      </w:r>
    </w:p>
    <w:p w14:paraId="2F8C8B58" w14:textId="77777777" w:rsidR="004D2DB7" w:rsidRDefault="004D2DB7" w:rsidP="004D2DB7">
      <w:pPr>
        <w:rPr>
          <w:rFonts w:ascii="Arial" w:eastAsia="Times New Roman" w:hAnsi="Arial" w:cs="Arial"/>
          <w:sz w:val="17"/>
          <w:szCs w:val="17"/>
        </w:rPr>
      </w:pPr>
    </w:p>
    <w:p w14:paraId="3DCA8045"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lastRenderedPageBreak/>
        <w:t>Working tirelessly to bring his music to fans around the world, the Illinois native is also out on the road now for </w:t>
      </w:r>
      <w:r>
        <w:rPr>
          <w:rFonts w:ascii="Arial" w:eastAsia="Times New Roman" w:hAnsi="Arial" w:cs="Arial"/>
          <w:b/>
          <w:bCs/>
          <w:sz w:val="17"/>
          <w:szCs w:val="17"/>
        </w:rPr>
        <w:t>Morgan Wallen</w:t>
      </w:r>
      <w:r>
        <w:rPr>
          <w:rFonts w:ascii="Arial" w:eastAsia="Times New Roman" w:hAnsi="Arial" w:cs="Arial"/>
          <w:sz w:val="17"/>
          <w:szCs w:val="17"/>
        </w:rPr>
        <w:t>'s 2023 </w:t>
      </w:r>
      <w:r>
        <w:rPr>
          <w:rFonts w:ascii="Arial" w:eastAsia="Times New Roman" w:hAnsi="Arial" w:cs="Arial"/>
          <w:b/>
          <w:bCs/>
          <w:i/>
          <w:iCs/>
          <w:sz w:val="17"/>
          <w:szCs w:val="17"/>
        </w:rPr>
        <w:t xml:space="preserve">One Night </w:t>
      </w:r>
      <w:proofErr w:type="gramStart"/>
      <w:r>
        <w:rPr>
          <w:rFonts w:ascii="Arial" w:eastAsia="Times New Roman" w:hAnsi="Arial" w:cs="Arial"/>
          <w:b/>
          <w:bCs/>
          <w:i/>
          <w:iCs/>
          <w:sz w:val="17"/>
          <w:szCs w:val="17"/>
        </w:rPr>
        <w:t>At</w:t>
      </w:r>
      <w:proofErr w:type="gramEnd"/>
      <w:r>
        <w:rPr>
          <w:rFonts w:ascii="Arial" w:eastAsia="Times New Roman" w:hAnsi="Arial" w:cs="Arial"/>
          <w:b/>
          <w:bCs/>
          <w:i/>
          <w:iCs/>
          <w:sz w:val="17"/>
          <w:szCs w:val="17"/>
        </w:rPr>
        <w:t xml:space="preserve"> A Time World Tour</w:t>
      </w:r>
      <w:r>
        <w:rPr>
          <w:rFonts w:ascii="Arial" w:eastAsia="Times New Roman" w:hAnsi="Arial" w:cs="Arial"/>
          <w:sz w:val="17"/>
          <w:szCs w:val="17"/>
        </w:rPr>
        <w:t xml:space="preserve">. The 50+ date trek will visit multiple legendary venues including stadium stops at LA’s </w:t>
      </w:r>
      <w:proofErr w:type="spellStart"/>
      <w:r>
        <w:rPr>
          <w:rFonts w:ascii="Arial" w:eastAsia="Times New Roman" w:hAnsi="Arial" w:cs="Arial"/>
          <w:sz w:val="17"/>
          <w:szCs w:val="17"/>
        </w:rPr>
        <w:t>SoFi</w:t>
      </w:r>
      <w:proofErr w:type="spellEnd"/>
      <w:r>
        <w:rPr>
          <w:rFonts w:ascii="Arial" w:eastAsia="Times New Roman" w:hAnsi="Arial" w:cs="Arial"/>
          <w:sz w:val="17"/>
          <w:szCs w:val="17"/>
        </w:rPr>
        <w:t xml:space="preserve"> Stadium, Boston’s Fenway </w:t>
      </w:r>
      <w:proofErr w:type="gramStart"/>
      <w:r>
        <w:rPr>
          <w:rFonts w:ascii="Arial" w:eastAsia="Times New Roman" w:hAnsi="Arial" w:cs="Arial"/>
          <w:sz w:val="17"/>
          <w:szCs w:val="17"/>
        </w:rPr>
        <w:t>Park</w:t>
      </w:r>
      <w:proofErr w:type="gramEnd"/>
      <w:r>
        <w:rPr>
          <w:rFonts w:ascii="Arial" w:eastAsia="Times New Roman" w:hAnsi="Arial" w:cs="Arial"/>
          <w:sz w:val="17"/>
          <w:szCs w:val="17"/>
        </w:rPr>
        <w:t xml:space="preserve"> and Chicago’s Wrigley Field.</w:t>
      </w:r>
    </w:p>
    <w:p w14:paraId="1CA79B67" w14:textId="77777777" w:rsidR="004D2DB7" w:rsidRDefault="004D2DB7" w:rsidP="004D2DB7">
      <w:pPr>
        <w:rPr>
          <w:rFonts w:ascii="Arial" w:eastAsia="Times New Roman" w:hAnsi="Arial" w:cs="Arial"/>
          <w:sz w:val="17"/>
          <w:szCs w:val="17"/>
        </w:rPr>
      </w:pPr>
    </w:p>
    <w:p w14:paraId="65018B11"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 xml:space="preserve">The news follows Zimmerman’s debut CMA Fest performance, closing the Riverfront Stage gates due to reaching a capacity-sized crowd. Earlier in the week, </w:t>
      </w:r>
      <w:r>
        <w:rPr>
          <w:rFonts w:ascii="Arial" w:eastAsia="Times New Roman" w:hAnsi="Arial" w:cs="Arial"/>
          <w:i/>
          <w:iCs/>
          <w:sz w:val="17"/>
          <w:szCs w:val="17"/>
        </w:rPr>
        <w:t xml:space="preserve">Billboard </w:t>
      </w:r>
      <w:r>
        <w:rPr>
          <w:rFonts w:ascii="Arial" w:eastAsia="Times New Roman" w:hAnsi="Arial" w:cs="Arial"/>
          <w:sz w:val="17"/>
          <w:szCs w:val="17"/>
        </w:rPr>
        <w:t xml:space="preserve">honored the breakout star with their inaugural </w:t>
      </w:r>
      <w:r>
        <w:rPr>
          <w:rFonts w:ascii="Arial" w:eastAsia="Times New Roman" w:hAnsi="Arial" w:cs="Arial"/>
          <w:b/>
          <w:bCs/>
          <w:sz w:val="17"/>
          <w:szCs w:val="17"/>
        </w:rPr>
        <w:t>Country Rookie of the Year award</w:t>
      </w:r>
      <w:r>
        <w:rPr>
          <w:rFonts w:ascii="Arial" w:eastAsia="Times New Roman" w:hAnsi="Arial" w:cs="Arial"/>
          <w:sz w:val="17"/>
          <w:szCs w:val="17"/>
        </w:rPr>
        <w:t>, including him as a featured speaker on their Future of Country Music panel as well. </w:t>
      </w:r>
    </w:p>
    <w:p w14:paraId="0741046A" w14:textId="77777777" w:rsidR="004D2DB7" w:rsidRDefault="004D2DB7" w:rsidP="004D2DB7">
      <w:pPr>
        <w:rPr>
          <w:rFonts w:ascii="Arial" w:eastAsia="Times New Roman" w:hAnsi="Arial" w:cs="Arial"/>
          <w:sz w:val="17"/>
          <w:szCs w:val="17"/>
        </w:rPr>
      </w:pPr>
    </w:p>
    <w:p w14:paraId="645305EF"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 xml:space="preserve">His recently released debut, </w:t>
      </w:r>
      <w:proofErr w:type="gramStart"/>
      <w:r>
        <w:rPr>
          <w:rFonts w:ascii="Arial" w:eastAsia="Times New Roman" w:hAnsi="Arial" w:cs="Arial"/>
          <w:b/>
          <w:bCs/>
          <w:i/>
          <w:iCs/>
          <w:sz w:val="17"/>
          <w:szCs w:val="17"/>
        </w:rPr>
        <w:t>Religiously</w:t>
      </w:r>
      <w:proofErr w:type="gramEnd"/>
      <w:r>
        <w:rPr>
          <w:rFonts w:ascii="Arial" w:eastAsia="Times New Roman" w:hAnsi="Arial" w:cs="Arial"/>
          <w:b/>
          <w:bCs/>
          <w:i/>
          <w:iCs/>
          <w:sz w:val="17"/>
          <w:szCs w:val="17"/>
        </w:rPr>
        <w:t>. The Album.</w:t>
      </w:r>
      <w:r>
        <w:rPr>
          <w:rFonts w:ascii="Arial" w:eastAsia="Times New Roman" w:hAnsi="Arial" w:cs="Arial"/>
          <w:b/>
          <w:bCs/>
          <w:sz w:val="17"/>
          <w:szCs w:val="17"/>
        </w:rPr>
        <w:t>,</w:t>
      </w:r>
      <w:r>
        <w:rPr>
          <w:rFonts w:ascii="Arial" w:eastAsia="Times New Roman" w:hAnsi="Arial" w:cs="Arial"/>
          <w:sz w:val="17"/>
          <w:szCs w:val="17"/>
        </w:rPr>
        <w:t xml:space="preserve"> marked not only the </w:t>
      </w:r>
      <w:r>
        <w:rPr>
          <w:rFonts w:ascii="Arial" w:eastAsia="Times New Roman" w:hAnsi="Arial" w:cs="Arial"/>
          <w:b/>
          <w:bCs/>
          <w:sz w:val="17"/>
          <w:szCs w:val="17"/>
        </w:rPr>
        <w:t>biggest streaming debut album of the year across all genres</w:t>
      </w:r>
      <w:r>
        <w:rPr>
          <w:rFonts w:ascii="Arial" w:eastAsia="Times New Roman" w:hAnsi="Arial" w:cs="Arial"/>
          <w:sz w:val="17"/>
          <w:szCs w:val="17"/>
        </w:rPr>
        <w:t xml:space="preserve">, but also the </w:t>
      </w:r>
      <w:r>
        <w:rPr>
          <w:rFonts w:ascii="Arial" w:eastAsia="Times New Roman" w:hAnsi="Arial" w:cs="Arial"/>
          <w:b/>
          <w:bCs/>
          <w:sz w:val="17"/>
          <w:szCs w:val="17"/>
        </w:rPr>
        <w:t xml:space="preserve">biggest streaming country debut of all time. </w:t>
      </w:r>
      <w:r>
        <w:rPr>
          <w:rFonts w:ascii="Arial" w:eastAsia="Times New Roman" w:hAnsi="Arial" w:cs="Arial"/>
          <w:sz w:val="17"/>
          <w:szCs w:val="17"/>
        </w:rPr>
        <w:t>“Comfortably bruising and appealingly bruised” (</w:t>
      </w:r>
      <w:r>
        <w:rPr>
          <w:rFonts w:ascii="Arial" w:eastAsia="Times New Roman" w:hAnsi="Arial" w:cs="Arial"/>
          <w:b/>
          <w:bCs/>
          <w:i/>
          <w:iCs/>
          <w:sz w:val="17"/>
          <w:szCs w:val="17"/>
        </w:rPr>
        <w:t>The New York Times</w:t>
      </w:r>
      <w:r>
        <w:rPr>
          <w:rFonts w:ascii="Arial" w:eastAsia="Times New Roman" w:hAnsi="Arial" w:cs="Arial"/>
          <w:sz w:val="17"/>
          <w:szCs w:val="17"/>
        </w:rPr>
        <w:t xml:space="preserve">), the LP debuted </w:t>
      </w:r>
      <w:r>
        <w:rPr>
          <w:rFonts w:ascii="Arial" w:eastAsia="Times New Roman" w:hAnsi="Arial" w:cs="Arial"/>
          <w:b/>
          <w:bCs/>
          <w:sz w:val="17"/>
          <w:szCs w:val="17"/>
        </w:rPr>
        <w:t>Top 3</w:t>
      </w:r>
      <w:r>
        <w:rPr>
          <w:rFonts w:ascii="Arial" w:eastAsia="Times New Roman" w:hAnsi="Arial" w:cs="Arial"/>
          <w:sz w:val="17"/>
          <w:szCs w:val="17"/>
        </w:rPr>
        <w:t xml:space="preserve"> on </w:t>
      </w:r>
      <w:r>
        <w:rPr>
          <w:rFonts w:ascii="Arial" w:eastAsia="Times New Roman" w:hAnsi="Arial" w:cs="Arial"/>
          <w:i/>
          <w:iCs/>
          <w:sz w:val="17"/>
          <w:szCs w:val="17"/>
        </w:rPr>
        <w:t>Billboard</w:t>
      </w:r>
      <w:r>
        <w:rPr>
          <w:rFonts w:ascii="Arial" w:eastAsia="Times New Roman" w:hAnsi="Arial" w:cs="Arial"/>
          <w:sz w:val="17"/>
          <w:szCs w:val="17"/>
        </w:rPr>
        <w:t xml:space="preserve">’s Top Country Albums chart, </w:t>
      </w:r>
      <w:r>
        <w:rPr>
          <w:rFonts w:ascii="Arial" w:eastAsia="Times New Roman" w:hAnsi="Arial" w:cs="Arial"/>
          <w:b/>
          <w:bCs/>
          <w:sz w:val="17"/>
          <w:szCs w:val="17"/>
        </w:rPr>
        <w:t>No. 7</w:t>
      </w:r>
      <w:r>
        <w:rPr>
          <w:rFonts w:ascii="Arial" w:eastAsia="Times New Roman" w:hAnsi="Arial" w:cs="Arial"/>
          <w:sz w:val="17"/>
          <w:szCs w:val="17"/>
        </w:rPr>
        <w:t xml:space="preserve"> on their all-genre Billboard 200 chart and </w:t>
      </w:r>
      <w:r>
        <w:rPr>
          <w:rFonts w:ascii="Arial" w:eastAsia="Times New Roman" w:hAnsi="Arial" w:cs="Arial"/>
          <w:b/>
          <w:bCs/>
          <w:sz w:val="17"/>
          <w:szCs w:val="17"/>
        </w:rPr>
        <w:t>No. 8</w:t>
      </w:r>
      <w:r>
        <w:rPr>
          <w:rFonts w:ascii="Arial" w:eastAsia="Times New Roman" w:hAnsi="Arial" w:cs="Arial"/>
          <w:sz w:val="17"/>
          <w:szCs w:val="17"/>
        </w:rPr>
        <w:t xml:space="preserve"> on The Billboard Canadian Album Chart. </w:t>
      </w:r>
    </w:p>
    <w:p w14:paraId="6017A133" w14:textId="77777777" w:rsidR="004D2DB7" w:rsidRDefault="004D2DB7" w:rsidP="004D2DB7">
      <w:pPr>
        <w:rPr>
          <w:rFonts w:ascii="Arial" w:eastAsia="Times New Roman" w:hAnsi="Arial" w:cs="Arial"/>
          <w:sz w:val="17"/>
          <w:szCs w:val="17"/>
        </w:rPr>
      </w:pPr>
    </w:p>
    <w:p w14:paraId="059019A4"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Writing “some of mainstream country's most emotionally powerful tracks” (</w:t>
      </w:r>
      <w:r>
        <w:rPr>
          <w:rFonts w:ascii="Arial" w:eastAsia="Times New Roman" w:hAnsi="Arial" w:cs="Arial"/>
          <w:b/>
          <w:bCs/>
          <w:i/>
          <w:iCs/>
          <w:sz w:val="17"/>
          <w:szCs w:val="17"/>
        </w:rPr>
        <w:t>The Tennessean</w:t>
      </w:r>
      <w:r>
        <w:rPr>
          <w:rFonts w:ascii="Arial" w:eastAsia="Times New Roman" w:hAnsi="Arial" w:cs="Arial"/>
          <w:sz w:val="17"/>
          <w:szCs w:val="17"/>
        </w:rPr>
        <w:t xml:space="preserve">), Zimmerman has already surpassed </w:t>
      </w:r>
      <w:r>
        <w:rPr>
          <w:rFonts w:ascii="Arial" w:eastAsia="Times New Roman" w:hAnsi="Arial" w:cs="Arial"/>
          <w:b/>
          <w:bCs/>
          <w:sz w:val="17"/>
          <w:szCs w:val="17"/>
        </w:rPr>
        <w:t>2 billion global streams</w:t>
      </w:r>
      <w:r>
        <w:rPr>
          <w:rFonts w:ascii="Arial" w:eastAsia="Times New Roman" w:hAnsi="Arial" w:cs="Arial"/>
          <w:sz w:val="17"/>
          <w:szCs w:val="17"/>
        </w:rPr>
        <w:t xml:space="preserve"> to date and recently celebrated a </w:t>
      </w:r>
      <w:r>
        <w:rPr>
          <w:rFonts w:ascii="Arial" w:eastAsia="Times New Roman" w:hAnsi="Arial" w:cs="Arial"/>
          <w:b/>
          <w:bCs/>
          <w:sz w:val="17"/>
          <w:szCs w:val="17"/>
        </w:rPr>
        <w:t>six-week #1 single</w:t>
      </w:r>
      <w:r>
        <w:rPr>
          <w:rFonts w:ascii="Arial" w:eastAsia="Times New Roman" w:hAnsi="Arial" w:cs="Arial"/>
          <w:sz w:val="17"/>
          <w:szCs w:val="17"/>
        </w:rPr>
        <w:t xml:space="preserve"> with his </w:t>
      </w:r>
      <w:r>
        <w:rPr>
          <w:rFonts w:ascii="Arial" w:eastAsia="Times New Roman" w:hAnsi="Arial" w:cs="Arial"/>
          <w:b/>
          <w:bCs/>
          <w:sz w:val="17"/>
          <w:szCs w:val="17"/>
        </w:rPr>
        <w:t>multi-Platinum</w:t>
      </w:r>
      <w:r>
        <w:rPr>
          <w:rFonts w:ascii="Arial" w:eastAsia="Times New Roman" w:hAnsi="Arial" w:cs="Arial"/>
          <w:sz w:val="17"/>
          <w:szCs w:val="17"/>
        </w:rPr>
        <w:t xml:space="preserve"> smash “</w:t>
      </w:r>
      <w:r>
        <w:rPr>
          <w:rFonts w:ascii="Arial" w:eastAsia="Times New Roman" w:hAnsi="Arial" w:cs="Arial"/>
          <w:b/>
          <w:bCs/>
          <w:sz w:val="17"/>
          <w:szCs w:val="17"/>
        </w:rPr>
        <w:t xml:space="preserve">Rock </w:t>
      </w:r>
      <w:proofErr w:type="gramStart"/>
      <w:r>
        <w:rPr>
          <w:rFonts w:ascii="Arial" w:eastAsia="Times New Roman" w:hAnsi="Arial" w:cs="Arial"/>
          <w:b/>
          <w:bCs/>
          <w:sz w:val="17"/>
          <w:szCs w:val="17"/>
        </w:rPr>
        <w:t>And</w:t>
      </w:r>
      <w:proofErr w:type="gramEnd"/>
      <w:r>
        <w:rPr>
          <w:rFonts w:ascii="Arial" w:eastAsia="Times New Roman" w:hAnsi="Arial" w:cs="Arial"/>
          <w:b/>
          <w:bCs/>
          <w:sz w:val="17"/>
          <w:szCs w:val="17"/>
        </w:rPr>
        <w:t xml:space="preserve"> A Hard Place.</w:t>
      </w:r>
      <w:r>
        <w:rPr>
          <w:rFonts w:ascii="Arial" w:eastAsia="Times New Roman" w:hAnsi="Arial" w:cs="Arial"/>
          <w:sz w:val="17"/>
          <w:szCs w:val="17"/>
        </w:rPr>
        <w:t xml:space="preserve">” Achieving this feat solidified his place in history as “the first male artist to spend six weeks atop Country Airplay just two or fewer promoted chart entries, in a lead role, into a career,” </w:t>
      </w:r>
      <w:hyperlink r:id="rId9" w:history="1">
        <w:r>
          <w:rPr>
            <w:rStyle w:val="Hyperlink"/>
            <w:rFonts w:ascii="Arial" w:eastAsia="Times New Roman" w:hAnsi="Arial" w:cs="Arial"/>
            <w:color w:val="0B4CB4"/>
            <w:sz w:val="17"/>
            <w:szCs w:val="17"/>
          </w:rPr>
          <w:t xml:space="preserve">according to </w:t>
        </w:r>
        <w:r>
          <w:rPr>
            <w:rStyle w:val="Hyperlink"/>
            <w:rFonts w:ascii="Arial" w:eastAsia="Times New Roman" w:hAnsi="Arial" w:cs="Arial"/>
            <w:i/>
            <w:iCs/>
            <w:color w:val="0B4CB4"/>
            <w:sz w:val="17"/>
            <w:szCs w:val="17"/>
          </w:rPr>
          <w:t>Billboard</w:t>
        </w:r>
      </w:hyperlink>
      <w:r>
        <w:rPr>
          <w:rFonts w:ascii="Arial" w:eastAsia="Times New Roman" w:hAnsi="Arial" w:cs="Arial"/>
          <w:sz w:val="17"/>
          <w:szCs w:val="17"/>
        </w:rPr>
        <w:t>.</w:t>
      </w:r>
    </w:p>
    <w:p w14:paraId="04346294" w14:textId="77777777" w:rsidR="004D2DB7" w:rsidRDefault="004D2DB7" w:rsidP="004D2DB7">
      <w:pPr>
        <w:rPr>
          <w:rFonts w:ascii="Arial" w:eastAsia="Times New Roman" w:hAnsi="Arial" w:cs="Arial"/>
          <w:sz w:val="17"/>
          <w:szCs w:val="17"/>
        </w:rPr>
      </w:pPr>
    </w:p>
    <w:p w14:paraId="68B66B81"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Credited as “the biggest new country artist this side of Morgan Wallen” by</w:t>
      </w:r>
      <w:r>
        <w:rPr>
          <w:rFonts w:ascii="Arial" w:eastAsia="Times New Roman" w:hAnsi="Arial" w:cs="Arial"/>
          <w:i/>
          <w:iCs/>
          <w:sz w:val="17"/>
          <w:szCs w:val="17"/>
        </w:rPr>
        <w:t> </w:t>
      </w:r>
      <w:r>
        <w:rPr>
          <w:rFonts w:ascii="Arial" w:eastAsia="Times New Roman" w:hAnsi="Arial" w:cs="Arial"/>
          <w:b/>
          <w:bCs/>
          <w:i/>
          <w:iCs/>
          <w:sz w:val="17"/>
          <w:szCs w:val="17"/>
        </w:rPr>
        <w:t>Rolling Stone</w:t>
      </w:r>
      <w:r>
        <w:rPr>
          <w:rFonts w:ascii="Arial" w:eastAsia="Times New Roman" w:hAnsi="Arial" w:cs="Arial"/>
          <w:sz w:val="17"/>
          <w:szCs w:val="17"/>
        </w:rPr>
        <w:t>, the success of his record-shattering 2022 debut EP, </w:t>
      </w:r>
      <w:r>
        <w:rPr>
          <w:rFonts w:ascii="Arial" w:eastAsia="Times New Roman" w:hAnsi="Arial" w:cs="Arial"/>
          <w:b/>
          <w:bCs/>
          <w:i/>
          <w:iCs/>
          <w:sz w:val="17"/>
          <w:szCs w:val="17"/>
        </w:rPr>
        <w:t xml:space="preserve">Leave </w:t>
      </w:r>
      <w:proofErr w:type="gramStart"/>
      <w:r>
        <w:rPr>
          <w:rFonts w:ascii="Arial" w:eastAsia="Times New Roman" w:hAnsi="Arial" w:cs="Arial"/>
          <w:b/>
          <w:bCs/>
          <w:i/>
          <w:iCs/>
          <w:sz w:val="17"/>
          <w:szCs w:val="17"/>
        </w:rPr>
        <w:t>The</w:t>
      </w:r>
      <w:proofErr w:type="gramEnd"/>
      <w:r>
        <w:rPr>
          <w:rFonts w:ascii="Arial" w:eastAsia="Times New Roman" w:hAnsi="Arial" w:cs="Arial"/>
          <w:b/>
          <w:bCs/>
          <w:i/>
          <w:iCs/>
          <w:sz w:val="17"/>
          <w:szCs w:val="17"/>
        </w:rPr>
        <w:t xml:space="preserve"> Light On</w:t>
      </w:r>
      <w:r>
        <w:rPr>
          <w:rFonts w:ascii="Arial" w:eastAsia="Times New Roman" w:hAnsi="Arial" w:cs="Arial"/>
          <w:sz w:val="17"/>
          <w:szCs w:val="17"/>
        </w:rPr>
        <w:t xml:space="preserve">, propelled the breakout superstar to close out 2022 as </w:t>
      </w:r>
      <w:r>
        <w:rPr>
          <w:rFonts w:ascii="Arial" w:eastAsia="Times New Roman" w:hAnsi="Arial" w:cs="Arial"/>
          <w:i/>
          <w:iCs/>
          <w:sz w:val="17"/>
          <w:szCs w:val="17"/>
        </w:rPr>
        <w:t>Billboard</w:t>
      </w:r>
      <w:r>
        <w:rPr>
          <w:rFonts w:ascii="Arial" w:eastAsia="Times New Roman" w:hAnsi="Arial" w:cs="Arial"/>
          <w:sz w:val="17"/>
          <w:szCs w:val="17"/>
        </w:rPr>
        <w:t>’s</w:t>
      </w:r>
      <w:r>
        <w:rPr>
          <w:rFonts w:ascii="Arial" w:eastAsia="Times New Roman" w:hAnsi="Arial" w:cs="Arial"/>
          <w:i/>
          <w:iCs/>
          <w:sz w:val="17"/>
          <w:szCs w:val="17"/>
        </w:rPr>
        <w:t xml:space="preserve"> </w:t>
      </w:r>
      <w:r>
        <w:rPr>
          <w:rFonts w:ascii="Arial" w:eastAsia="Times New Roman" w:hAnsi="Arial" w:cs="Arial"/>
          <w:b/>
          <w:bCs/>
          <w:sz w:val="17"/>
          <w:szCs w:val="17"/>
        </w:rPr>
        <w:t>No. 2 Top New Country Artist</w:t>
      </w:r>
      <w:r>
        <w:rPr>
          <w:rFonts w:ascii="Arial" w:eastAsia="Times New Roman" w:hAnsi="Arial" w:cs="Arial"/>
          <w:sz w:val="17"/>
          <w:szCs w:val="17"/>
        </w:rPr>
        <w:t xml:space="preserve"> and </w:t>
      </w:r>
      <w:r>
        <w:rPr>
          <w:rFonts w:ascii="Arial" w:eastAsia="Times New Roman" w:hAnsi="Arial" w:cs="Arial"/>
          <w:b/>
          <w:bCs/>
          <w:sz w:val="17"/>
          <w:szCs w:val="17"/>
        </w:rPr>
        <w:t>No. 4 Top New Artist Overall</w:t>
      </w:r>
      <w:r>
        <w:rPr>
          <w:rFonts w:ascii="Arial" w:eastAsia="Times New Roman" w:hAnsi="Arial" w:cs="Arial"/>
          <w:sz w:val="17"/>
          <w:szCs w:val="17"/>
        </w:rPr>
        <w:t>. In addition, he was the only country artist in 2022 to receive two Platinum certifications from the RIAA, beginning with his No. 1 debut single </w:t>
      </w:r>
      <w:r>
        <w:rPr>
          <w:rFonts w:ascii="Arial" w:eastAsia="Times New Roman" w:hAnsi="Arial" w:cs="Arial"/>
          <w:b/>
          <w:bCs/>
          <w:sz w:val="17"/>
          <w:szCs w:val="17"/>
        </w:rPr>
        <w:t xml:space="preserve">“Fall </w:t>
      </w:r>
      <w:proofErr w:type="gramStart"/>
      <w:r>
        <w:rPr>
          <w:rFonts w:ascii="Arial" w:eastAsia="Times New Roman" w:hAnsi="Arial" w:cs="Arial"/>
          <w:b/>
          <w:bCs/>
          <w:sz w:val="17"/>
          <w:szCs w:val="17"/>
        </w:rPr>
        <w:t>In</w:t>
      </w:r>
      <w:proofErr w:type="gramEnd"/>
      <w:r>
        <w:rPr>
          <w:rFonts w:ascii="Arial" w:eastAsia="Times New Roman" w:hAnsi="Arial" w:cs="Arial"/>
          <w:b/>
          <w:bCs/>
          <w:sz w:val="17"/>
          <w:szCs w:val="17"/>
        </w:rPr>
        <w:t xml:space="preserve"> Love,”</w:t>
      </w:r>
      <w:r>
        <w:rPr>
          <w:rFonts w:ascii="Arial" w:eastAsia="Times New Roman" w:hAnsi="Arial" w:cs="Arial"/>
          <w:sz w:val="17"/>
          <w:szCs w:val="17"/>
        </w:rPr>
        <w:t> the </w:t>
      </w:r>
      <w:r>
        <w:rPr>
          <w:rFonts w:ascii="Arial" w:eastAsia="Times New Roman" w:hAnsi="Arial" w:cs="Arial"/>
          <w:b/>
          <w:bCs/>
          <w:sz w:val="17"/>
          <w:szCs w:val="17"/>
        </w:rPr>
        <w:t>fastest debut single to reach No. 1 at country radio since 2015</w:t>
      </w:r>
      <w:r>
        <w:rPr>
          <w:rFonts w:ascii="Arial" w:eastAsia="Times New Roman" w:hAnsi="Arial" w:cs="Arial"/>
          <w:sz w:val="17"/>
          <w:szCs w:val="17"/>
        </w:rPr>
        <w:t> and </w:t>
      </w:r>
      <w:r>
        <w:rPr>
          <w:rFonts w:ascii="Arial" w:eastAsia="Times New Roman" w:hAnsi="Arial" w:cs="Arial"/>
          <w:b/>
          <w:bCs/>
          <w:sz w:val="17"/>
          <w:szCs w:val="17"/>
        </w:rPr>
        <w:t>the first debut hit to make it all the way to No. 1 on the </w:t>
      </w:r>
      <w:r>
        <w:rPr>
          <w:rFonts w:ascii="Arial" w:eastAsia="Times New Roman" w:hAnsi="Arial" w:cs="Arial"/>
          <w:b/>
          <w:bCs/>
          <w:i/>
          <w:iCs/>
          <w:sz w:val="17"/>
          <w:szCs w:val="17"/>
        </w:rPr>
        <w:t>Billboard</w:t>
      </w:r>
      <w:r>
        <w:rPr>
          <w:rFonts w:ascii="Arial" w:eastAsia="Times New Roman" w:hAnsi="Arial" w:cs="Arial"/>
          <w:b/>
          <w:bCs/>
          <w:sz w:val="17"/>
          <w:szCs w:val="17"/>
        </w:rPr>
        <w:t> Country Airplay chart in 2022.</w:t>
      </w:r>
    </w:p>
    <w:p w14:paraId="3947265B" w14:textId="77777777" w:rsidR="004D2DB7" w:rsidRDefault="004D2DB7" w:rsidP="004D2DB7">
      <w:pPr>
        <w:rPr>
          <w:rFonts w:ascii="Arial" w:eastAsia="Times New Roman" w:hAnsi="Arial" w:cs="Arial"/>
          <w:sz w:val="17"/>
          <w:szCs w:val="17"/>
        </w:rPr>
      </w:pPr>
    </w:p>
    <w:p w14:paraId="79973983" w14:textId="77777777" w:rsidR="004D2DB7" w:rsidRDefault="004D2DB7" w:rsidP="004D2DB7">
      <w:pPr>
        <w:rPr>
          <w:rFonts w:ascii="Arial" w:eastAsia="Times New Roman" w:hAnsi="Arial" w:cs="Arial"/>
          <w:sz w:val="17"/>
          <w:szCs w:val="17"/>
        </w:rPr>
      </w:pPr>
      <w:r>
        <w:rPr>
          <w:rFonts w:ascii="Arial" w:eastAsia="Times New Roman" w:hAnsi="Arial" w:cs="Arial"/>
          <w:b/>
          <w:bCs/>
          <w:sz w:val="17"/>
          <w:szCs w:val="17"/>
        </w:rPr>
        <w:t>RELIGIOUSLY. THE TOUR. DATES: </w:t>
      </w:r>
    </w:p>
    <w:p w14:paraId="3986493B"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2/1/24 - Los Angeles, CA - Novo*</w:t>
      </w:r>
    </w:p>
    <w:p w14:paraId="6FB432F9"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2/8/24 - Anaheim, CA - House of Blues</w:t>
      </w:r>
    </w:p>
    <w:p w14:paraId="6F1472CA"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2/9/24 - Wheatland, CA - Hard Rock Live Sacramento</w:t>
      </w:r>
    </w:p>
    <w:p w14:paraId="7E84A4CB"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2/14/24 - Salt Lake City, UT - The Complex</w:t>
      </w:r>
    </w:p>
    <w:p w14:paraId="41B2F1DD"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2/15/24 - Denver, CO - Fillmore Auditorium</w:t>
      </w:r>
    </w:p>
    <w:p w14:paraId="08F57757"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 xml:space="preserve">2/17/24 - Omaha, NE - The </w:t>
      </w:r>
      <w:proofErr w:type="spellStart"/>
      <w:r>
        <w:rPr>
          <w:rFonts w:ascii="Arial" w:eastAsia="Times New Roman" w:hAnsi="Arial" w:cs="Arial"/>
          <w:sz w:val="17"/>
          <w:szCs w:val="17"/>
        </w:rPr>
        <w:t>Steelhouse</w:t>
      </w:r>
      <w:proofErr w:type="spellEnd"/>
    </w:p>
    <w:p w14:paraId="4BF00618"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2/29/24 - St. Louis, MO - The Pageant</w:t>
      </w:r>
    </w:p>
    <w:p w14:paraId="5226971E"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3/1/24 - Indianapolis, IN - The Egyptian Room</w:t>
      </w:r>
    </w:p>
    <w:p w14:paraId="2D802FEB"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3/7/24 - Grand Rapids, MI - GLC Live</w:t>
      </w:r>
    </w:p>
    <w:p w14:paraId="29BB11EE"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3/9/24 - Cincinnati, OH - Brady Music Center</w:t>
      </w:r>
    </w:p>
    <w:p w14:paraId="08AB9CD9"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3/14/24 - Philadelphia, PA - Fillmore Philly</w:t>
      </w:r>
    </w:p>
    <w:p w14:paraId="3AACEBF3"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3/15/24 - Silver Springs, MD - The Filmore</w:t>
      </w:r>
    </w:p>
    <w:p w14:paraId="16E4AF2F"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3/21/24 - Boston, MA - MGM Music Hall at Fenway</w:t>
      </w:r>
    </w:p>
    <w:p w14:paraId="5E2152BF"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3/22/24 - New York, NY - Hammerstein Ballroom</w:t>
      </w:r>
    </w:p>
    <w:p w14:paraId="3F705DD3"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4/12/24 - Houston, TX - 713 Music Hall</w:t>
      </w:r>
    </w:p>
    <w:p w14:paraId="54CC4BD5"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4/13/24 - Irving, TX - Toyota Music Factory</w:t>
      </w:r>
    </w:p>
    <w:p w14:paraId="3C85FE99"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5/9/24 - London, England - KOKO</w:t>
      </w:r>
    </w:p>
    <w:p w14:paraId="7B8513B6"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5/11/24 - Birmingham, England - O2 Institute 2</w:t>
      </w:r>
    </w:p>
    <w:p w14:paraId="3B522F0B"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5/13/24 - Manchester, England - Academy 2</w:t>
      </w:r>
    </w:p>
    <w:p w14:paraId="5AE391A3"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5/16/24 - Glasgow, Scotland - The Garage</w:t>
      </w:r>
    </w:p>
    <w:p w14:paraId="6756EF7B"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5/19/24 - Belfast, Northern Ireland - Limelight</w:t>
      </w:r>
    </w:p>
    <w:p w14:paraId="0D2E36A6"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5/20/24 - Dublin, Ireland - The Academy</w:t>
      </w:r>
    </w:p>
    <w:p w14:paraId="40F34689" w14:textId="77777777" w:rsidR="004D2DB7" w:rsidRDefault="004D2DB7" w:rsidP="004D2DB7">
      <w:pPr>
        <w:rPr>
          <w:rFonts w:ascii="Arial" w:eastAsia="Times New Roman" w:hAnsi="Arial" w:cs="Arial"/>
          <w:sz w:val="17"/>
          <w:szCs w:val="17"/>
        </w:rPr>
      </w:pPr>
    </w:p>
    <w:p w14:paraId="4FE5D381" w14:textId="77777777" w:rsidR="004D2DB7" w:rsidRDefault="004D2DB7" w:rsidP="004D2DB7">
      <w:pPr>
        <w:rPr>
          <w:rFonts w:ascii="Arial" w:eastAsia="Times New Roman" w:hAnsi="Arial" w:cs="Arial"/>
          <w:sz w:val="17"/>
          <w:szCs w:val="17"/>
        </w:rPr>
      </w:pPr>
      <w:r>
        <w:rPr>
          <w:rFonts w:ascii="Arial" w:eastAsia="Times New Roman" w:hAnsi="Arial" w:cs="Arial"/>
          <w:i/>
          <w:iCs/>
          <w:sz w:val="17"/>
          <w:szCs w:val="17"/>
        </w:rPr>
        <w:t>*Not produced by Live Nation</w:t>
      </w:r>
    </w:p>
    <w:p w14:paraId="3EEFDE9F" w14:textId="77777777" w:rsidR="004D2DB7" w:rsidRDefault="004D2DB7" w:rsidP="004D2DB7">
      <w:pPr>
        <w:rPr>
          <w:rFonts w:ascii="Arial" w:eastAsia="Times New Roman" w:hAnsi="Arial" w:cs="Arial"/>
          <w:sz w:val="17"/>
          <w:szCs w:val="17"/>
        </w:rPr>
      </w:pPr>
    </w:p>
    <w:p w14:paraId="133C3CAD" w14:textId="77777777" w:rsidR="004D2DB7" w:rsidRDefault="004D2DB7" w:rsidP="004D2DB7">
      <w:pPr>
        <w:rPr>
          <w:rFonts w:ascii="Arial" w:eastAsia="Times New Roman" w:hAnsi="Arial" w:cs="Arial"/>
          <w:sz w:val="17"/>
          <w:szCs w:val="17"/>
        </w:rPr>
      </w:pPr>
      <w:r>
        <w:rPr>
          <w:rFonts w:ascii="Arial" w:eastAsia="Times New Roman" w:hAnsi="Arial" w:cs="Arial"/>
          <w:b/>
          <w:bCs/>
          <w:sz w:val="17"/>
          <w:szCs w:val="17"/>
        </w:rPr>
        <w:t>About Live Nation Entertainment</w:t>
      </w:r>
    </w:p>
    <w:p w14:paraId="08F07432"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 xml:space="preserve">Live Nation Entertainment (NYSE: LYV) is the world’s leading live entertainment company comprised of global market leaders: Ticketmaster, Live Nation Concerts, and Live Nation Sponsorship. For additional information, visit </w:t>
      </w:r>
      <w:hyperlink r:id="rId10" w:history="1">
        <w:r>
          <w:rPr>
            <w:rStyle w:val="Hyperlink"/>
            <w:rFonts w:ascii="Arial" w:eastAsia="Times New Roman" w:hAnsi="Arial" w:cs="Arial"/>
            <w:sz w:val="17"/>
            <w:szCs w:val="17"/>
          </w:rPr>
          <w:t>www.livenationentertainment.com</w:t>
        </w:r>
      </w:hyperlink>
      <w:r>
        <w:rPr>
          <w:rFonts w:ascii="Arial" w:eastAsia="Times New Roman" w:hAnsi="Arial" w:cs="Arial"/>
          <w:sz w:val="17"/>
          <w:szCs w:val="17"/>
        </w:rPr>
        <w:t>.</w:t>
      </w:r>
    </w:p>
    <w:p w14:paraId="0BA65040"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 </w:t>
      </w:r>
    </w:p>
    <w:p w14:paraId="06614F91" w14:textId="77777777" w:rsidR="004D2DB7" w:rsidRDefault="004D2DB7" w:rsidP="004D2DB7">
      <w:pPr>
        <w:rPr>
          <w:rFonts w:ascii="Arial" w:eastAsia="Times New Roman" w:hAnsi="Arial" w:cs="Arial"/>
          <w:sz w:val="17"/>
          <w:szCs w:val="17"/>
        </w:rPr>
      </w:pPr>
      <w:r>
        <w:rPr>
          <w:rFonts w:ascii="Arial" w:eastAsia="Times New Roman" w:hAnsi="Arial" w:cs="Arial"/>
          <w:b/>
          <w:bCs/>
          <w:sz w:val="17"/>
          <w:szCs w:val="17"/>
        </w:rPr>
        <w:t>Contact info:</w:t>
      </w:r>
    </w:p>
    <w:p w14:paraId="5E361683"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Live Nation Concerts</w:t>
      </w:r>
    </w:p>
    <w:p w14:paraId="5C0A7934"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 xml:space="preserve">Monique </w:t>
      </w:r>
      <w:proofErr w:type="spellStart"/>
      <w:r>
        <w:rPr>
          <w:rFonts w:ascii="Arial" w:eastAsia="Times New Roman" w:hAnsi="Arial" w:cs="Arial"/>
          <w:sz w:val="17"/>
          <w:szCs w:val="17"/>
        </w:rPr>
        <w:t>Sowinski</w:t>
      </w:r>
      <w:proofErr w:type="spellEnd"/>
      <w:r>
        <w:rPr>
          <w:rFonts w:ascii="Arial" w:eastAsia="Times New Roman" w:hAnsi="Arial" w:cs="Arial"/>
          <w:sz w:val="17"/>
          <w:szCs w:val="17"/>
        </w:rPr>
        <w:t xml:space="preserve"> | </w:t>
      </w:r>
      <w:hyperlink r:id="rId11" w:history="1">
        <w:r>
          <w:rPr>
            <w:rStyle w:val="Hyperlink"/>
            <w:rFonts w:ascii="Arial" w:eastAsia="Times New Roman" w:hAnsi="Arial" w:cs="Arial"/>
            <w:sz w:val="17"/>
            <w:szCs w:val="17"/>
          </w:rPr>
          <w:t>moniquesowinski@livenation.com</w:t>
        </w:r>
      </w:hyperlink>
    </w:p>
    <w:p w14:paraId="18D8A306"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 xml:space="preserve">Navier Grimes | </w:t>
      </w:r>
      <w:hyperlink r:id="rId12" w:history="1">
        <w:r>
          <w:rPr>
            <w:rStyle w:val="Hyperlink"/>
            <w:rFonts w:ascii="Arial" w:eastAsia="Times New Roman" w:hAnsi="Arial" w:cs="Arial"/>
            <w:sz w:val="17"/>
            <w:szCs w:val="17"/>
          </w:rPr>
          <w:t>naviergrimes@livenation.com</w:t>
        </w:r>
      </w:hyperlink>
    </w:p>
    <w:p w14:paraId="49F2DC92" w14:textId="77777777" w:rsidR="004D2DB7" w:rsidRDefault="004D2DB7" w:rsidP="004D2DB7">
      <w:pPr>
        <w:rPr>
          <w:rFonts w:ascii="Arial" w:eastAsia="Times New Roman" w:hAnsi="Arial" w:cs="Arial"/>
          <w:sz w:val="17"/>
          <w:szCs w:val="17"/>
        </w:rPr>
      </w:pPr>
    </w:p>
    <w:p w14:paraId="05049A25" w14:textId="77777777" w:rsidR="004D2DB7" w:rsidRDefault="004D2DB7" w:rsidP="004D2DB7">
      <w:pPr>
        <w:spacing w:after="180"/>
        <w:rPr>
          <w:rFonts w:ascii="Arial" w:hAnsi="Arial" w:cs="Arial"/>
          <w:sz w:val="17"/>
          <w:szCs w:val="17"/>
        </w:rPr>
      </w:pPr>
      <w:r>
        <w:rPr>
          <w:rFonts w:ascii="Arial" w:hAnsi="Arial" w:cs="Arial"/>
          <w:b/>
          <w:bCs/>
          <w:sz w:val="17"/>
          <w:szCs w:val="17"/>
          <w:u w:val="single"/>
        </w:rPr>
        <w:t>ABOUT JOSH ROSS:</w:t>
      </w:r>
      <w:r>
        <w:rPr>
          <w:rFonts w:ascii="Arial" w:hAnsi="Arial" w:cs="Arial"/>
          <w:b/>
          <w:bCs/>
          <w:sz w:val="17"/>
          <w:szCs w:val="17"/>
          <w:u w:val="single"/>
        </w:rPr>
        <w:br/>
      </w:r>
      <w:r>
        <w:rPr>
          <w:rFonts w:ascii="Arial" w:hAnsi="Arial" w:cs="Arial"/>
          <w:sz w:val="17"/>
          <w:szCs w:val="17"/>
        </w:rPr>
        <w:t xml:space="preserve">Echoing the primary themes of country infused with a fresh, modern sound, Josh Ross’s take on love, work, and play is often documented through his whirlwind experiences. Developing an ever-evolving career amidst the drawbacks of injuries, lockdowns, and conflicting relationships, Josh Ross is a country artist bound by the act of forging past and overcoming restraints. Josh Ross debuted with his independently released cathartic ballad on romantic losses, "First Taste </w:t>
      </w:r>
      <w:proofErr w:type="gramStart"/>
      <w:r>
        <w:rPr>
          <w:rFonts w:ascii="Arial" w:hAnsi="Arial" w:cs="Arial"/>
          <w:sz w:val="17"/>
          <w:szCs w:val="17"/>
        </w:rPr>
        <w:t>Of</w:t>
      </w:r>
      <w:proofErr w:type="gramEnd"/>
      <w:r>
        <w:rPr>
          <w:rFonts w:ascii="Arial" w:hAnsi="Arial" w:cs="Arial"/>
          <w:sz w:val="17"/>
          <w:szCs w:val="17"/>
        </w:rPr>
        <w:t xml:space="preserve"> Gone," </w:t>
      </w:r>
      <w:r>
        <w:rPr>
          <w:rFonts w:ascii="Arial" w:hAnsi="Arial" w:cs="Arial"/>
          <w:sz w:val="17"/>
          <w:szCs w:val="17"/>
        </w:rPr>
        <w:lastRenderedPageBreak/>
        <w:t>which garnered stellar traction across North America for the Nashville-based singer. Capturing attention across the US with placement on Spotify's top country playlists like Hot Country, New Boots, and more, "First Taste of Gone" proved the rising Nashville star's emerging presence in the genre.</w:t>
      </w:r>
    </w:p>
    <w:p w14:paraId="1C9A2D66" w14:textId="77777777" w:rsidR="004D2DB7" w:rsidRDefault="004D2DB7" w:rsidP="004D2DB7">
      <w:pPr>
        <w:rPr>
          <w:rFonts w:ascii="Arial" w:eastAsia="Times New Roman" w:hAnsi="Arial" w:cs="Arial"/>
          <w:sz w:val="17"/>
          <w:szCs w:val="17"/>
        </w:rPr>
      </w:pPr>
      <w:r>
        <w:rPr>
          <w:rFonts w:ascii="Arial" w:eastAsia="Times New Roman" w:hAnsi="Arial" w:cs="Arial"/>
          <w:sz w:val="17"/>
          <w:szCs w:val="17"/>
        </w:rPr>
        <w:t xml:space="preserve">Recently, Josh Ross has pushed even further in his career with his major label signing to Universal Music Canada, teaming up with Universal Music Group Nashville, and management by The Core Entertainment. Often writing from personal experiences, Josh Ross has tallied more than 100 million streams across his collection of songs. In addition to “On A Different Night” and “First Taste of Gone,” his catalog includes summertime anthem “Tall Boys,” and the latest too-close-to-home emotional track “Red Flags.” This year, Josh Ross was announced as one of Spotify’s Hot Country Artists </w:t>
      </w:r>
      <w:proofErr w:type="gramStart"/>
      <w:r>
        <w:rPr>
          <w:rFonts w:ascii="Arial" w:eastAsia="Times New Roman" w:hAnsi="Arial" w:cs="Arial"/>
          <w:sz w:val="17"/>
          <w:szCs w:val="17"/>
        </w:rPr>
        <w:t>To</w:t>
      </w:r>
      <w:proofErr w:type="gramEnd"/>
      <w:r>
        <w:rPr>
          <w:rFonts w:ascii="Arial" w:eastAsia="Times New Roman" w:hAnsi="Arial" w:cs="Arial"/>
          <w:sz w:val="17"/>
          <w:szCs w:val="17"/>
        </w:rPr>
        <w:t xml:space="preserve"> Watch 2023 and already garnered his second Top 5 Canadian radio hit with “On A Different Night.” His debut US single, “Trouble,” is hitting country radio airwaves this summer, as he joins Nickelback and Brantley Gilbert on the GET ROLLIN’ TOUR. Stay tuned for more from Josh Ross as he continues to anchor himself as one of country’s most promising new artists.</w:t>
      </w:r>
    </w:p>
    <w:p w14:paraId="2ED3C327" w14:textId="77777777" w:rsidR="006A0BEF" w:rsidRDefault="006A0BEF"/>
    <w:sectPr w:rsidR="006A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B7"/>
    <w:rsid w:val="004D2DB7"/>
    <w:rsid w:val="006A0BEF"/>
    <w:rsid w:val="00BB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43F"/>
  <w15:chartTrackingRefBased/>
  <w15:docId w15:val="{A39EC9D2-E703-43CF-ADA6-2E8C2C1B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leyzimmerman.lnk.to/religiouslythetour-presa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3C79EF06-6E50-4D07-8CC9-60DA0D302FB8" TargetMode="External"/><Relationship Id="rId12" Type="http://schemas.openxmlformats.org/officeDocument/2006/relationships/hyperlink" Target="mailto:naviergrimes@livenation.co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moniquesowinski@livenation.com" TargetMode="External"/><Relationship Id="rId5" Type="http://schemas.openxmlformats.org/officeDocument/2006/relationships/image" Target="cid:D84F8175-A9C4-4918-BC8D-43899FB11B60" TargetMode="External"/><Relationship Id="rId15" Type="http://schemas.openxmlformats.org/officeDocument/2006/relationships/customXml" Target="../customXml/item1.xml"/><Relationship Id="rId10" Type="http://schemas.openxmlformats.org/officeDocument/2006/relationships/hyperlink" Target="http://www.livenationentertainment.com" TargetMode="External"/><Relationship Id="rId4" Type="http://schemas.openxmlformats.org/officeDocument/2006/relationships/image" Target="media/image1.jpeg"/><Relationship Id="rId9" Type="http://schemas.openxmlformats.org/officeDocument/2006/relationships/hyperlink" Target="https://nam04.safelinks.protection.outlook.com/?url=https%253A%252F%252Fwww.billboard.com%252Fpro%252Fbailey-zimmerman-rock-and-a-hard-place-number-one-country-airplay-six-weeks%252F&amp;data=05%257C01%257CMaryCatherine%2540wmg.com%257C22d705440a75470d737e08db5c6c5492%257C8367939002ec4ba1ad3d69da3fdd637e%257C0%257C0%257C638205392604130287%257CUnknown%257CTWFpbGZsb3d8eyJWIjoiMC4wLjAwMDAiLCJQIjoiV2luMzIiLCJBTiI6Ik1haWwiLCJXVCI6Mn0%253D%257C3000%257C%257C%257C&amp;sdata=IXvzHO0GvhINo1IM6tpS4orCG7hVpPscBZq1xL963Es%25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9BB9B166-34B5-4AD1-A2D4-15FB4B108A71}"/>
</file>

<file path=customXml/itemProps2.xml><?xml version="1.0" encoding="utf-8"?>
<ds:datastoreItem xmlns:ds="http://schemas.openxmlformats.org/officeDocument/2006/customXml" ds:itemID="{FEC8529E-59A3-44A9-B2E1-2C07450EE75D}"/>
</file>

<file path=customXml/itemProps3.xml><?xml version="1.0" encoding="utf-8"?>
<ds:datastoreItem xmlns:ds="http://schemas.openxmlformats.org/officeDocument/2006/customXml" ds:itemID="{4D73B61C-0DD4-4518-9CAE-B168B9D7332C}"/>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Dominguez</dc:creator>
  <cp:keywords/>
  <dc:description/>
  <cp:lastModifiedBy>Destiny Dominguez</cp:lastModifiedBy>
  <cp:revision>1</cp:revision>
  <dcterms:created xsi:type="dcterms:W3CDTF">2023-08-01T21:47:00Z</dcterms:created>
  <dcterms:modified xsi:type="dcterms:W3CDTF">2023-08-01T21:49:00Z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y fmtid="{D5CDD505-2E9C-101B-9397-08002B2CF9AE}" pid="9" name="WMG_DW_DocumentType">
    <vt:lpwstr/>
  </property>
</Properties>
</file>