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A1226" w14:textId="7DAF2D75" w:rsidR="00E23759" w:rsidRPr="00484F9D" w:rsidRDefault="00E23759" w:rsidP="00E23759">
      <w:pPr>
        <w:rPr>
          <w:rFonts w:ascii="Calibri" w:hAnsi="Calibri" w:cs="Calibri"/>
          <w:bCs/>
          <w:szCs w:val="28"/>
        </w:rPr>
      </w:pPr>
      <w:bookmarkStart w:id="0" w:name="_Hlk34915091"/>
      <w:r w:rsidRPr="00484F9D">
        <w:rPr>
          <w:rFonts w:ascii="Calibri" w:hAnsi="Calibri" w:cs="Calibri"/>
          <w:bCs/>
          <w:szCs w:val="28"/>
        </w:rPr>
        <w:t>FOR IMMEDIATE RELEASE</w:t>
      </w:r>
    </w:p>
    <w:p w14:paraId="446FCF59" w14:textId="15EE4451" w:rsidR="00E23759" w:rsidRPr="00C74088" w:rsidRDefault="001D2577" w:rsidP="00E23759">
      <w:pPr>
        <w:rPr>
          <w:rFonts w:ascii="Calibri" w:hAnsi="Calibri" w:cs="Calibri"/>
          <w:bCs/>
          <w:szCs w:val="28"/>
        </w:rPr>
      </w:pPr>
      <w:r>
        <w:rPr>
          <w:rFonts w:ascii="Calibri" w:hAnsi="Calibri" w:cs="Calibri"/>
          <w:bCs/>
          <w:szCs w:val="28"/>
        </w:rPr>
        <w:t>JANUARY 8</w:t>
      </w:r>
      <w:r w:rsidR="00E23759" w:rsidRPr="00C74088">
        <w:rPr>
          <w:rFonts w:ascii="Calibri" w:hAnsi="Calibri" w:cs="Calibri"/>
          <w:bCs/>
          <w:szCs w:val="28"/>
        </w:rPr>
        <w:t>, 202</w:t>
      </w:r>
      <w:r>
        <w:rPr>
          <w:rFonts w:ascii="Calibri" w:hAnsi="Calibri" w:cs="Calibri"/>
          <w:bCs/>
          <w:szCs w:val="28"/>
        </w:rPr>
        <w:t>1</w:t>
      </w:r>
    </w:p>
    <w:p w14:paraId="2B7CD9B0" w14:textId="6FB80542" w:rsidR="00E23759" w:rsidRDefault="00E23759" w:rsidP="00E23759">
      <w:pPr>
        <w:rPr>
          <w:rFonts w:ascii="Calibri" w:hAnsi="Calibri" w:cs="Calibri"/>
          <w:b/>
          <w:bCs/>
          <w:sz w:val="20"/>
          <w:szCs w:val="28"/>
        </w:rPr>
      </w:pPr>
    </w:p>
    <w:p w14:paraId="01AEAA65" w14:textId="77777777" w:rsidR="00E23759" w:rsidRPr="00E23759" w:rsidRDefault="00E23759" w:rsidP="00E23759">
      <w:pPr>
        <w:rPr>
          <w:rFonts w:ascii="Calibri" w:hAnsi="Calibri" w:cs="Calibri"/>
          <w:b/>
          <w:bCs/>
          <w:sz w:val="20"/>
          <w:szCs w:val="28"/>
        </w:rPr>
      </w:pPr>
    </w:p>
    <w:p w14:paraId="185510BC" w14:textId="6815382B" w:rsidR="004D73E8" w:rsidRDefault="001A612D" w:rsidP="001A612D">
      <w:pPr>
        <w:jc w:val="center"/>
        <w:rPr>
          <w:rFonts w:ascii="Calibri" w:hAnsi="Calibri" w:cs="Calibri"/>
          <w:b/>
          <w:bCs/>
          <w:sz w:val="28"/>
          <w:szCs w:val="28"/>
        </w:rPr>
      </w:pPr>
      <w:r>
        <w:rPr>
          <w:rFonts w:ascii="Calibri" w:hAnsi="Calibri" w:cs="Calibri"/>
          <w:b/>
          <w:bCs/>
          <w:sz w:val="28"/>
          <w:szCs w:val="28"/>
        </w:rPr>
        <w:t>FITZ</w:t>
      </w:r>
      <w:r w:rsidR="00D73247">
        <w:rPr>
          <w:rFonts w:ascii="Calibri" w:hAnsi="Calibri" w:cs="Calibri"/>
          <w:b/>
          <w:bCs/>
          <w:sz w:val="28"/>
          <w:szCs w:val="28"/>
        </w:rPr>
        <w:t xml:space="preserve"> </w:t>
      </w:r>
      <w:r w:rsidR="001D2577">
        <w:rPr>
          <w:rFonts w:ascii="Calibri" w:hAnsi="Calibri" w:cs="Calibri"/>
          <w:b/>
          <w:bCs/>
          <w:sz w:val="28"/>
          <w:szCs w:val="28"/>
        </w:rPr>
        <w:t xml:space="preserve">PERFORMS HIT SINGLE </w:t>
      </w:r>
      <w:r w:rsidR="004D73E8">
        <w:rPr>
          <w:rFonts w:ascii="Calibri" w:hAnsi="Calibri" w:cs="Calibri"/>
          <w:b/>
          <w:bCs/>
          <w:sz w:val="28"/>
          <w:szCs w:val="28"/>
        </w:rPr>
        <w:t xml:space="preserve">“HEAD UP HIGH” </w:t>
      </w:r>
    </w:p>
    <w:p w14:paraId="41183A21" w14:textId="590A4648" w:rsidR="001D2577" w:rsidRDefault="001D2577" w:rsidP="001D2577">
      <w:pPr>
        <w:jc w:val="center"/>
        <w:rPr>
          <w:rFonts w:ascii="Calibri" w:hAnsi="Calibri" w:cs="Calibri"/>
          <w:b/>
          <w:bCs/>
          <w:sz w:val="28"/>
          <w:szCs w:val="28"/>
        </w:rPr>
      </w:pPr>
      <w:r>
        <w:rPr>
          <w:rFonts w:ascii="Calibri" w:hAnsi="Calibri" w:cs="Calibri"/>
          <w:b/>
          <w:bCs/>
          <w:sz w:val="28"/>
          <w:szCs w:val="28"/>
        </w:rPr>
        <w:t>ON “GOOD MORNING AMERICA” TO KICK OFF 2021</w:t>
      </w:r>
    </w:p>
    <w:p w14:paraId="62974683" w14:textId="607900CE" w:rsidR="004D73E8" w:rsidRPr="00BC3093" w:rsidRDefault="004D73E8" w:rsidP="001D2577">
      <w:pPr>
        <w:rPr>
          <w:rStyle w:val="Hyperlink0"/>
        </w:rPr>
      </w:pPr>
    </w:p>
    <w:p w14:paraId="1D20CA49" w14:textId="30B07950" w:rsidR="004D73E8" w:rsidRPr="00BC3093" w:rsidRDefault="004D73E8" w:rsidP="001A612D">
      <w:pPr>
        <w:jc w:val="center"/>
        <w:rPr>
          <w:rFonts w:ascii="Calibri" w:hAnsi="Calibri" w:cs="Calibri"/>
          <w:b/>
          <w:bCs/>
          <w:sz w:val="28"/>
          <w:szCs w:val="28"/>
        </w:rPr>
      </w:pPr>
      <w:r w:rsidRPr="00BC3093">
        <w:rPr>
          <w:rFonts w:ascii="Calibri" w:hAnsi="Calibri" w:cs="Calibri"/>
          <w:b/>
          <w:bCs/>
          <w:sz w:val="28"/>
          <w:szCs w:val="28"/>
        </w:rPr>
        <w:t xml:space="preserve">WATCH </w:t>
      </w:r>
      <w:hyperlink r:id="rId11" w:history="1">
        <w:r w:rsidR="001D2577" w:rsidRPr="000E1050">
          <w:rPr>
            <w:rStyle w:val="Hyperlink0"/>
            <w:sz w:val="28"/>
            <w:szCs w:val="28"/>
          </w:rPr>
          <w:t>HERE</w:t>
        </w:r>
      </w:hyperlink>
    </w:p>
    <w:p w14:paraId="16C95F47" w14:textId="4AB85035" w:rsidR="004D73E8" w:rsidRDefault="004D73E8" w:rsidP="001A612D">
      <w:pPr>
        <w:jc w:val="center"/>
        <w:rPr>
          <w:rFonts w:ascii="Calibri" w:hAnsi="Calibri" w:cs="Calibri"/>
          <w:b/>
          <w:bCs/>
          <w:sz w:val="28"/>
          <w:szCs w:val="28"/>
        </w:rPr>
      </w:pPr>
    </w:p>
    <w:p w14:paraId="1BE9D1A8" w14:textId="0D800C2D" w:rsidR="001D2577" w:rsidRDefault="00835184" w:rsidP="001A612D">
      <w:pPr>
        <w:jc w:val="center"/>
        <w:rPr>
          <w:rFonts w:ascii="Calibri" w:hAnsi="Calibri" w:cs="Calibri"/>
          <w:b/>
          <w:bCs/>
          <w:sz w:val="28"/>
          <w:szCs w:val="28"/>
        </w:rPr>
      </w:pPr>
      <w:r>
        <w:rPr>
          <w:noProof/>
        </w:rPr>
        <w:drawing>
          <wp:inline distT="0" distB="0" distL="0" distR="0" wp14:anchorId="045FCFC7" wp14:editId="47EADACA">
            <wp:extent cx="4470400" cy="249692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99308" cy="2513076"/>
                    </a:xfrm>
                    <a:prstGeom prst="rect">
                      <a:avLst/>
                    </a:prstGeom>
                  </pic:spPr>
                </pic:pic>
              </a:graphicData>
            </a:graphic>
          </wp:inline>
        </w:drawing>
      </w:r>
    </w:p>
    <w:p w14:paraId="1E7E5214" w14:textId="77777777" w:rsidR="00BC3093" w:rsidRDefault="00BC3093" w:rsidP="001D2577">
      <w:pPr>
        <w:rPr>
          <w:rFonts w:ascii="Calibri" w:hAnsi="Calibri" w:cs="Calibri"/>
          <w:b/>
          <w:bCs/>
          <w:sz w:val="28"/>
          <w:szCs w:val="28"/>
        </w:rPr>
      </w:pPr>
    </w:p>
    <w:p w14:paraId="72B6AA11" w14:textId="32BF1849" w:rsidR="00067989" w:rsidRDefault="001A612D" w:rsidP="00F45176">
      <w:pPr>
        <w:jc w:val="center"/>
        <w:rPr>
          <w:rFonts w:ascii="Calibri" w:hAnsi="Calibri" w:cs="Calibri"/>
          <w:b/>
          <w:bCs/>
          <w:sz w:val="28"/>
          <w:szCs w:val="28"/>
        </w:rPr>
      </w:pPr>
      <w:r>
        <w:rPr>
          <w:rFonts w:ascii="Calibri" w:hAnsi="Calibri" w:cs="Calibri"/>
          <w:b/>
          <w:bCs/>
          <w:sz w:val="28"/>
          <w:szCs w:val="28"/>
        </w:rPr>
        <w:t xml:space="preserve">FRONTMAN &amp; NAMESAKE OF MULTIPLATINUM </w:t>
      </w:r>
      <w:r w:rsidR="00067989">
        <w:rPr>
          <w:rFonts w:ascii="Calibri" w:hAnsi="Calibri" w:cs="Calibri"/>
          <w:b/>
          <w:bCs/>
          <w:sz w:val="28"/>
          <w:szCs w:val="28"/>
        </w:rPr>
        <w:t xml:space="preserve">GROUP </w:t>
      </w:r>
    </w:p>
    <w:p w14:paraId="0942A416" w14:textId="070AB7CC" w:rsidR="00F45176" w:rsidRDefault="001A612D" w:rsidP="00F45176">
      <w:pPr>
        <w:jc w:val="center"/>
        <w:rPr>
          <w:rFonts w:ascii="Calibri" w:hAnsi="Calibri" w:cs="Calibri"/>
          <w:b/>
          <w:bCs/>
          <w:sz w:val="28"/>
          <w:szCs w:val="28"/>
        </w:rPr>
      </w:pPr>
      <w:r>
        <w:rPr>
          <w:rFonts w:ascii="Calibri" w:hAnsi="Calibri" w:cs="Calibri"/>
          <w:b/>
          <w:bCs/>
          <w:sz w:val="28"/>
          <w:szCs w:val="28"/>
        </w:rPr>
        <w:t>FITZ AND THE TANTRUM</w:t>
      </w:r>
      <w:r w:rsidR="001D2577">
        <w:rPr>
          <w:rFonts w:ascii="Calibri" w:hAnsi="Calibri" w:cs="Calibri"/>
          <w:b/>
          <w:bCs/>
          <w:sz w:val="28"/>
          <w:szCs w:val="28"/>
        </w:rPr>
        <w:t>S SET TO RELEASE DEBUT SOLO FULL LEN</w:t>
      </w:r>
      <w:r w:rsidR="00591439">
        <w:rPr>
          <w:rFonts w:ascii="Calibri" w:hAnsi="Calibri" w:cs="Calibri"/>
          <w:b/>
          <w:bCs/>
          <w:sz w:val="28"/>
          <w:szCs w:val="28"/>
        </w:rPr>
        <w:t>GTH</w:t>
      </w:r>
      <w:r w:rsidR="005E21F2">
        <w:rPr>
          <w:rFonts w:ascii="Calibri" w:hAnsi="Calibri" w:cs="Calibri"/>
          <w:b/>
          <w:bCs/>
          <w:sz w:val="28"/>
          <w:szCs w:val="28"/>
        </w:rPr>
        <w:t xml:space="preserve"> IN MARCH</w:t>
      </w:r>
    </w:p>
    <w:p w14:paraId="6F71AE08" w14:textId="772E4A29" w:rsidR="001D2577" w:rsidRDefault="001D2577" w:rsidP="00F45176">
      <w:pPr>
        <w:jc w:val="center"/>
        <w:rPr>
          <w:rFonts w:ascii="Calibri" w:hAnsi="Calibri" w:cs="Calibri"/>
          <w:b/>
          <w:bCs/>
          <w:sz w:val="28"/>
          <w:szCs w:val="28"/>
        </w:rPr>
      </w:pPr>
    </w:p>
    <w:p w14:paraId="45DFFE68" w14:textId="4DC756E2" w:rsidR="001D2577" w:rsidRDefault="00F862E5" w:rsidP="00F45176">
      <w:pPr>
        <w:jc w:val="center"/>
        <w:rPr>
          <w:rFonts w:ascii="Calibri" w:hAnsi="Calibri" w:cs="Calibri"/>
          <w:b/>
          <w:bCs/>
          <w:sz w:val="28"/>
          <w:szCs w:val="28"/>
        </w:rPr>
      </w:pPr>
      <w:r>
        <w:rPr>
          <w:rFonts w:ascii="Calibri" w:hAnsi="Calibri" w:cs="Calibri"/>
          <w:b/>
          <w:bCs/>
          <w:sz w:val="28"/>
          <w:szCs w:val="28"/>
        </w:rPr>
        <w:t xml:space="preserve"> “HEAD UP HIGH” (JOHAN LENOX ARRANGEMENT) </w:t>
      </w:r>
      <w:r w:rsidR="001D2577">
        <w:rPr>
          <w:rFonts w:ascii="Calibri" w:hAnsi="Calibri" w:cs="Calibri"/>
          <w:b/>
          <w:bCs/>
          <w:sz w:val="28"/>
          <w:szCs w:val="28"/>
        </w:rPr>
        <w:t>AVAILABLE TODAY</w:t>
      </w:r>
    </w:p>
    <w:p w14:paraId="3310C2F7" w14:textId="307A4502" w:rsidR="001D2577" w:rsidRDefault="001D2577" w:rsidP="00F862E5">
      <w:pPr>
        <w:jc w:val="center"/>
        <w:rPr>
          <w:rFonts w:ascii="Calibri" w:hAnsi="Calibri" w:cs="Calibri"/>
          <w:b/>
          <w:bCs/>
          <w:sz w:val="28"/>
          <w:szCs w:val="28"/>
        </w:rPr>
      </w:pPr>
      <w:r>
        <w:rPr>
          <w:rFonts w:ascii="Calibri" w:hAnsi="Calibri" w:cs="Calibri"/>
          <w:b/>
          <w:bCs/>
          <w:sz w:val="28"/>
          <w:szCs w:val="28"/>
        </w:rPr>
        <w:t>LISTEN</w:t>
      </w:r>
      <w:r w:rsidR="00F862E5">
        <w:rPr>
          <w:rFonts w:ascii="Calibri" w:hAnsi="Calibri" w:cs="Calibri"/>
          <w:b/>
          <w:bCs/>
          <w:sz w:val="28"/>
          <w:szCs w:val="28"/>
        </w:rPr>
        <w:t xml:space="preserve"> </w:t>
      </w:r>
      <w:hyperlink r:id="rId13" w:history="1">
        <w:r w:rsidRPr="00283150">
          <w:rPr>
            <w:rStyle w:val="Hyperlink0"/>
            <w:sz w:val="28"/>
            <w:szCs w:val="28"/>
          </w:rPr>
          <w:t>HERE</w:t>
        </w:r>
      </w:hyperlink>
    </w:p>
    <w:p w14:paraId="4A22EF1D" w14:textId="4DB9F620" w:rsidR="00F45176" w:rsidRDefault="00F45176" w:rsidP="004D73E8">
      <w:pPr>
        <w:rPr>
          <w:rFonts w:ascii="Calibri" w:hAnsi="Calibri" w:cs="Calibri"/>
          <w:b/>
          <w:bCs/>
          <w:sz w:val="28"/>
          <w:szCs w:val="28"/>
        </w:rPr>
      </w:pPr>
      <w:bookmarkStart w:id="1" w:name="_Hlk36480362"/>
    </w:p>
    <w:p w14:paraId="722405C9" w14:textId="2E69DC33" w:rsidR="00F45176" w:rsidRPr="00F1367F" w:rsidRDefault="00F45176" w:rsidP="00F45176">
      <w:pPr>
        <w:jc w:val="center"/>
        <w:rPr>
          <w:rFonts w:ascii="Calibri" w:hAnsi="Calibri" w:cs="Calibri"/>
          <w:b/>
          <w:bCs/>
          <w:sz w:val="22"/>
          <w:szCs w:val="22"/>
        </w:rPr>
      </w:pPr>
      <w:r w:rsidRPr="00F1367F">
        <w:rPr>
          <w:rFonts w:ascii="Calibri" w:hAnsi="Calibri" w:cs="Calibri"/>
          <w:b/>
          <w:bCs/>
          <w:sz w:val="22"/>
          <w:szCs w:val="22"/>
        </w:rPr>
        <w:t xml:space="preserve">PRESS ASSETS </w:t>
      </w:r>
      <w:hyperlink r:id="rId14" w:history="1">
        <w:r w:rsidRPr="00F1367F">
          <w:rPr>
            <w:rStyle w:val="Hyperlink0"/>
            <w:sz w:val="22"/>
            <w:szCs w:val="22"/>
          </w:rPr>
          <w:t>HERE</w:t>
        </w:r>
      </w:hyperlink>
    </w:p>
    <w:bookmarkEnd w:id="1"/>
    <w:p w14:paraId="295E0A2B" w14:textId="77777777" w:rsidR="00FB1DC0" w:rsidRPr="00530236" w:rsidRDefault="00FB1DC0" w:rsidP="00FB1DC0">
      <w:pPr>
        <w:rPr>
          <w:rStyle w:val="None"/>
          <w:rFonts w:asciiTheme="minorHAnsi" w:hAnsiTheme="minorHAnsi" w:cstheme="minorHAnsi"/>
          <w:b/>
          <w:bCs/>
          <w:color w:val="0000FF"/>
          <w:sz w:val="22"/>
          <w:szCs w:val="22"/>
          <w:u w:val="single" w:color="0000FF"/>
        </w:rPr>
      </w:pPr>
    </w:p>
    <w:p w14:paraId="38CB12FD" w14:textId="68CACCB8" w:rsidR="00E47D45" w:rsidRDefault="001A612D">
      <w:pPr>
        <w:jc w:val="both"/>
        <w:rPr>
          <w:rStyle w:val="None"/>
          <w:rFonts w:asciiTheme="minorHAnsi" w:hAnsiTheme="minorHAnsi" w:cstheme="minorHAnsi"/>
          <w:sz w:val="22"/>
          <w:szCs w:val="22"/>
        </w:rPr>
      </w:pPr>
      <w:r>
        <w:rPr>
          <w:rStyle w:val="None"/>
          <w:rFonts w:asciiTheme="minorHAnsi" w:hAnsiTheme="minorHAnsi" w:cstheme="minorHAnsi"/>
          <w:sz w:val="22"/>
          <w:szCs w:val="22"/>
        </w:rPr>
        <w:t>Elektra Recording artist FITZ</w:t>
      </w:r>
      <w:r w:rsidR="004D73E8">
        <w:rPr>
          <w:rStyle w:val="None"/>
          <w:rFonts w:asciiTheme="minorHAnsi" w:hAnsiTheme="minorHAnsi" w:cstheme="minorHAnsi"/>
          <w:sz w:val="22"/>
          <w:szCs w:val="22"/>
        </w:rPr>
        <w:t xml:space="preserve"> </w:t>
      </w:r>
      <w:r w:rsidR="007D730E">
        <w:rPr>
          <w:rStyle w:val="None"/>
          <w:rFonts w:asciiTheme="minorHAnsi" w:hAnsiTheme="minorHAnsi" w:cstheme="minorHAnsi"/>
          <w:sz w:val="22"/>
          <w:szCs w:val="22"/>
        </w:rPr>
        <w:t xml:space="preserve">– best known as founder and namesake of LA-based multiplatinum band Fitz and the Tantrums - </w:t>
      </w:r>
      <w:r w:rsidR="004D73E8">
        <w:rPr>
          <w:rStyle w:val="None"/>
          <w:rFonts w:asciiTheme="minorHAnsi" w:hAnsiTheme="minorHAnsi" w:cstheme="minorHAnsi"/>
          <w:sz w:val="22"/>
          <w:szCs w:val="22"/>
        </w:rPr>
        <w:t xml:space="preserve">performed </w:t>
      </w:r>
      <w:r>
        <w:rPr>
          <w:rStyle w:val="None"/>
          <w:rFonts w:asciiTheme="minorHAnsi" w:hAnsiTheme="minorHAnsi" w:cstheme="minorHAnsi"/>
          <w:sz w:val="22"/>
          <w:szCs w:val="22"/>
        </w:rPr>
        <w:t xml:space="preserve">his </w:t>
      </w:r>
      <w:r w:rsidR="004D73E8">
        <w:rPr>
          <w:rStyle w:val="None"/>
          <w:rFonts w:asciiTheme="minorHAnsi" w:hAnsiTheme="minorHAnsi" w:cstheme="minorHAnsi"/>
          <w:sz w:val="22"/>
          <w:szCs w:val="22"/>
        </w:rPr>
        <w:t>debut</w:t>
      </w:r>
      <w:r>
        <w:rPr>
          <w:rStyle w:val="None"/>
          <w:rFonts w:asciiTheme="minorHAnsi" w:hAnsiTheme="minorHAnsi" w:cstheme="minorHAnsi"/>
          <w:sz w:val="22"/>
          <w:szCs w:val="22"/>
        </w:rPr>
        <w:t xml:space="preserve"> solo single “</w:t>
      </w:r>
      <w:r w:rsidR="006D7ED7">
        <w:rPr>
          <w:rStyle w:val="None"/>
          <w:rFonts w:asciiTheme="minorHAnsi" w:hAnsiTheme="minorHAnsi" w:cstheme="minorHAnsi"/>
          <w:sz w:val="22"/>
          <w:szCs w:val="22"/>
        </w:rPr>
        <w:t>Head Up High</w:t>
      </w:r>
      <w:r>
        <w:rPr>
          <w:rStyle w:val="None"/>
          <w:rFonts w:asciiTheme="minorHAnsi" w:hAnsiTheme="minorHAnsi" w:cstheme="minorHAnsi"/>
          <w:sz w:val="22"/>
          <w:szCs w:val="22"/>
        </w:rPr>
        <w:t xml:space="preserve">” </w:t>
      </w:r>
      <w:r w:rsidR="004D73E8">
        <w:rPr>
          <w:rStyle w:val="None"/>
          <w:rFonts w:asciiTheme="minorHAnsi" w:hAnsiTheme="minorHAnsi" w:cstheme="minorHAnsi"/>
          <w:sz w:val="22"/>
          <w:szCs w:val="22"/>
        </w:rPr>
        <w:t>during</w:t>
      </w:r>
      <w:r w:rsidR="00315F57">
        <w:rPr>
          <w:rStyle w:val="None"/>
          <w:rFonts w:asciiTheme="minorHAnsi" w:hAnsiTheme="minorHAnsi" w:cstheme="minorHAnsi"/>
          <w:sz w:val="22"/>
          <w:szCs w:val="22"/>
        </w:rPr>
        <w:t xml:space="preserve"> a nationally tele</w:t>
      </w:r>
      <w:r w:rsidR="00632C68">
        <w:rPr>
          <w:rStyle w:val="None"/>
          <w:rFonts w:asciiTheme="minorHAnsi" w:hAnsiTheme="minorHAnsi" w:cstheme="minorHAnsi"/>
          <w:sz w:val="22"/>
          <w:szCs w:val="22"/>
        </w:rPr>
        <w:t>vi</w:t>
      </w:r>
      <w:r w:rsidR="00315F57">
        <w:rPr>
          <w:rStyle w:val="None"/>
          <w:rFonts w:asciiTheme="minorHAnsi" w:hAnsiTheme="minorHAnsi" w:cstheme="minorHAnsi"/>
          <w:sz w:val="22"/>
          <w:szCs w:val="22"/>
        </w:rPr>
        <w:t>sed</w:t>
      </w:r>
      <w:r w:rsidR="004D73E8">
        <w:rPr>
          <w:rStyle w:val="None"/>
          <w:rFonts w:asciiTheme="minorHAnsi" w:hAnsiTheme="minorHAnsi" w:cstheme="minorHAnsi"/>
          <w:sz w:val="22"/>
          <w:szCs w:val="22"/>
        </w:rPr>
        <w:t xml:space="preserve"> appearance on </w:t>
      </w:r>
      <w:r w:rsidR="00185D5F">
        <w:rPr>
          <w:rStyle w:val="None"/>
          <w:rFonts w:asciiTheme="minorHAnsi" w:hAnsiTheme="minorHAnsi" w:cstheme="minorHAnsi"/>
          <w:sz w:val="22"/>
          <w:szCs w:val="22"/>
        </w:rPr>
        <w:t>ABC’S “Good Morning America”</w:t>
      </w:r>
      <w:r w:rsidR="00315F57">
        <w:rPr>
          <w:rStyle w:val="None"/>
          <w:rFonts w:asciiTheme="minorHAnsi" w:hAnsiTheme="minorHAnsi" w:cstheme="minorHAnsi"/>
          <w:sz w:val="22"/>
          <w:szCs w:val="22"/>
        </w:rPr>
        <w:t xml:space="preserve"> this morning.</w:t>
      </w:r>
      <w:r w:rsidR="004D73E8">
        <w:rPr>
          <w:rStyle w:val="None"/>
          <w:rFonts w:asciiTheme="minorHAnsi" w:hAnsiTheme="minorHAnsi" w:cstheme="minorHAnsi"/>
          <w:sz w:val="22"/>
          <w:szCs w:val="22"/>
        </w:rPr>
        <w:t xml:space="preserve">  </w:t>
      </w:r>
      <w:r w:rsidR="00E47D45">
        <w:rPr>
          <w:rStyle w:val="None"/>
          <w:rFonts w:asciiTheme="minorHAnsi" w:hAnsiTheme="minorHAnsi" w:cstheme="minorHAnsi"/>
          <w:sz w:val="22"/>
          <w:szCs w:val="22"/>
        </w:rPr>
        <w:t xml:space="preserve">Watch </w:t>
      </w:r>
      <w:hyperlink r:id="rId15" w:history="1">
        <w:r w:rsidR="00E47D45" w:rsidRPr="009152A5">
          <w:rPr>
            <w:rStyle w:val="Hyperlink0"/>
            <w:b w:val="0"/>
            <w:bCs w:val="0"/>
            <w:sz w:val="22"/>
            <w:szCs w:val="22"/>
          </w:rPr>
          <w:t>HERE</w:t>
        </w:r>
      </w:hyperlink>
      <w:r w:rsidR="00E47D45">
        <w:rPr>
          <w:rStyle w:val="None"/>
          <w:rFonts w:asciiTheme="minorHAnsi" w:hAnsiTheme="minorHAnsi" w:cstheme="minorHAnsi"/>
          <w:sz w:val="22"/>
          <w:szCs w:val="22"/>
        </w:rPr>
        <w:t xml:space="preserve">.  The performance coincides with the </w:t>
      </w:r>
      <w:r w:rsidR="003075F3">
        <w:rPr>
          <w:rStyle w:val="None"/>
          <w:rFonts w:asciiTheme="minorHAnsi" w:hAnsiTheme="minorHAnsi" w:cstheme="minorHAnsi"/>
          <w:sz w:val="22"/>
          <w:szCs w:val="22"/>
        </w:rPr>
        <w:t>arrival</w:t>
      </w:r>
      <w:r w:rsidR="00E47D45">
        <w:rPr>
          <w:rStyle w:val="None"/>
          <w:rFonts w:asciiTheme="minorHAnsi" w:hAnsiTheme="minorHAnsi" w:cstheme="minorHAnsi"/>
          <w:sz w:val="22"/>
          <w:szCs w:val="22"/>
        </w:rPr>
        <w:t xml:space="preserve"> of </w:t>
      </w:r>
      <w:r w:rsidR="009F4F48">
        <w:rPr>
          <w:rStyle w:val="None"/>
          <w:rFonts w:asciiTheme="minorHAnsi" w:hAnsiTheme="minorHAnsi" w:cstheme="minorHAnsi"/>
          <w:sz w:val="22"/>
          <w:szCs w:val="22"/>
        </w:rPr>
        <w:t xml:space="preserve">an alternate version of the track, </w:t>
      </w:r>
      <w:r w:rsidR="00E47D45">
        <w:rPr>
          <w:rStyle w:val="None"/>
          <w:rFonts w:asciiTheme="minorHAnsi" w:hAnsiTheme="minorHAnsi" w:cstheme="minorHAnsi"/>
          <w:sz w:val="22"/>
          <w:szCs w:val="22"/>
        </w:rPr>
        <w:t>“Head Up High</w:t>
      </w:r>
      <w:r w:rsidR="006D7ED7">
        <w:rPr>
          <w:rStyle w:val="None"/>
          <w:rFonts w:asciiTheme="minorHAnsi" w:hAnsiTheme="minorHAnsi" w:cstheme="minorHAnsi"/>
          <w:sz w:val="22"/>
          <w:szCs w:val="22"/>
        </w:rPr>
        <w:t>” (Johan Lenox Arrangement)</w:t>
      </w:r>
      <w:r w:rsidR="009F4F48">
        <w:rPr>
          <w:rStyle w:val="None"/>
          <w:rFonts w:asciiTheme="minorHAnsi" w:hAnsiTheme="minorHAnsi" w:cstheme="minorHAnsi"/>
          <w:sz w:val="22"/>
          <w:szCs w:val="22"/>
        </w:rPr>
        <w:t xml:space="preserve">, which is available now on all streaming services.  Listen </w:t>
      </w:r>
      <w:hyperlink r:id="rId16" w:history="1">
        <w:r w:rsidR="009F4F48" w:rsidRPr="00283150">
          <w:rPr>
            <w:rStyle w:val="Hyperlink0"/>
            <w:b w:val="0"/>
            <w:bCs w:val="0"/>
            <w:sz w:val="22"/>
            <w:szCs w:val="22"/>
          </w:rPr>
          <w:t>HERE</w:t>
        </w:r>
      </w:hyperlink>
      <w:r w:rsidR="009F4F48">
        <w:rPr>
          <w:rStyle w:val="None"/>
          <w:rFonts w:asciiTheme="minorHAnsi" w:hAnsiTheme="minorHAnsi" w:cstheme="minorHAnsi"/>
          <w:sz w:val="22"/>
          <w:szCs w:val="22"/>
        </w:rPr>
        <w:t>.</w:t>
      </w:r>
    </w:p>
    <w:p w14:paraId="7395F1F8" w14:textId="77777777" w:rsidR="00E47D45" w:rsidRDefault="00E47D45">
      <w:pPr>
        <w:jc w:val="both"/>
        <w:rPr>
          <w:rStyle w:val="None"/>
          <w:rFonts w:asciiTheme="minorHAnsi" w:hAnsiTheme="minorHAnsi" w:cstheme="minorHAnsi"/>
          <w:sz w:val="22"/>
          <w:szCs w:val="22"/>
        </w:rPr>
      </w:pPr>
    </w:p>
    <w:p w14:paraId="45F772EC" w14:textId="602A6096" w:rsidR="003A6369" w:rsidRPr="006636BE" w:rsidRDefault="00D102CD">
      <w:pPr>
        <w:jc w:val="both"/>
        <w:rPr>
          <w:rStyle w:val="None"/>
          <w:rFonts w:asciiTheme="minorHAnsi" w:hAnsiTheme="minorHAnsi" w:cstheme="minorHAnsi"/>
          <w:sz w:val="22"/>
          <w:szCs w:val="22"/>
        </w:rPr>
      </w:pPr>
      <w:hyperlink r:id="rId17" w:history="1">
        <w:r>
          <w:rPr>
            <w:rStyle w:val="Hyperlink0"/>
            <w:b w:val="0"/>
            <w:bCs w:val="0"/>
            <w:sz w:val="22"/>
            <w:szCs w:val="22"/>
          </w:rPr>
          <w:t>"Head Up High"</w:t>
        </w:r>
      </w:hyperlink>
      <w:r w:rsidR="004D73E8">
        <w:rPr>
          <w:rStyle w:val="None"/>
          <w:rFonts w:asciiTheme="minorHAnsi" w:hAnsiTheme="minorHAnsi" w:cstheme="minorHAnsi"/>
          <w:sz w:val="22"/>
          <w:szCs w:val="22"/>
        </w:rPr>
        <w:t xml:space="preserve"> - co-produced and co-written </w:t>
      </w:r>
      <w:r w:rsidR="00BC3093">
        <w:rPr>
          <w:rStyle w:val="None"/>
          <w:rFonts w:asciiTheme="minorHAnsi" w:hAnsiTheme="minorHAnsi" w:cstheme="minorHAnsi"/>
          <w:sz w:val="22"/>
          <w:szCs w:val="22"/>
        </w:rPr>
        <w:t xml:space="preserve">by FITZ </w:t>
      </w:r>
      <w:r w:rsidR="004D73E8">
        <w:rPr>
          <w:rStyle w:val="None"/>
          <w:rFonts w:asciiTheme="minorHAnsi" w:hAnsiTheme="minorHAnsi" w:cstheme="minorHAnsi"/>
          <w:sz w:val="22"/>
          <w:szCs w:val="22"/>
        </w:rPr>
        <w:t xml:space="preserve">with Ryan Daly </w:t>
      </w:r>
      <w:r w:rsidR="00307CF3">
        <w:rPr>
          <w:rStyle w:val="None"/>
          <w:rFonts w:asciiTheme="minorHAnsi" w:hAnsiTheme="minorHAnsi" w:cstheme="minorHAnsi"/>
          <w:sz w:val="22"/>
          <w:szCs w:val="22"/>
        </w:rPr>
        <w:t>–</w:t>
      </w:r>
      <w:r w:rsidR="004D73E8">
        <w:rPr>
          <w:rStyle w:val="None"/>
          <w:rFonts w:asciiTheme="minorHAnsi" w:hAnsiTheme="minorHAnsi" w:cstheme="minorHAnsi"/>
          <w:sz w:val="22"/>
          <w:szCs w:val="22"/>
        </w:rPr>
        <w:t xml:space="preserve"> </w:t>
      </w:r>
      <w:r w:rsidR="007D6001">
        <w:rPr>
          <w:rStyle w:val="None"/>
          <w:rFonts w:asciiTheme="minorHAnsi" w:hAnsiTheme="minorHAnsi" w:cstheme="minorHAnsi"/>
          <w:sz w:val="22"/>
          <w:szCs w:val="22"/>
        </w:rPr>
        <w:t>marked</w:t>
      </w:r>
      <w:r w:rsidR="001A612D">
        <w:rPr>
          <w:rStyle w:val="None"/>
          <w:rFonts w:asciiTheme="minorHAnsi" w:hAnsiTheme="minorHAnsi" w:cstheme="minorHAnsi"/>
          <w:sz w:val="22"/>
          <w:szCs w:val="22"/>
        </w:rPr>
        <w:t xml:space="preserve"> the first-ever solo music from the singer, songwrite</w:t>
      </w:r>
      <w:bookmarkStart w:id="2" w:name="_GoBack"/>
      <w:bookmarkEnd w:id="2"/>
      <w:r w:rsidR="001A612D">
        <w:rPr>
          <w:rStyle w:val="None"/>
          <w:rFonts w:asciiTheme="minorHAnsi" w:hAnsiTheme="minorHAnsi" w:cstheme="minorHAnsi"/>
          <w:sz w:val="22"/>
          <w:szCs w:val="22"/>
        </w:rPr>
        <w:t>r, and multi-instrumentalist</w:t>
      </w:r>
      <w:r w:rsidR="0000758C">
        <w:rPr>
          <w:rStyle w:val="None"/>
          <w:rFonts w:asciiTheme="minorHAnsi" w:hAnsiTheme="minorHAnsi" w:cstheme="minorHAnsi"/>
          <w:sz w:val="22"/>
          <w:szCs w:val="22"/>
        </w:rPr>
        <w:t xml:space="preserve">. </w:t>
      </w:r>
      <w:r w:rsidR="006E3EEE">
        <w:rPr>
          <w:rStyle w:val="None"/>
          <w:rFonts w:asciiTheme="minorHAnsi" w:hAnsiTheme="minorHAnsi" w:cstheme="minorHAnsi"/>
          <w:sz w:val="22"/>
          <w:szCs w:val="22"/>
        </w:rPr>
        <w:t xml:space="preserve">Listen HERE. </w:t>
      </w:r>
      <w:r w:rsidR="0000758C">
        <w:rPr>
          <w:rStyle w:val="None"/>
          <w:rFonts w:asciiTheme="minorHAnsi" w:hAnsiTheme="minorHAnsi" w:cstheme="minorHAnsi"/>
          <w:sz w:val="22"/>
          <w:szCs w:val="22"/>
        </w:rPr>
        <w:t xml:space="preserve">Arriving late last year alongside its dynamic </w:t>
      </w:r>
      <w:hyperlink r:id="rId18" w:history="1">
        <w:r w:rsidR="003E34B4" w:rsidRPr="00E64251">
          <w:rPr>
            <w:rStyle w:val="Hyperlink0"/>
            <w:b w:val="0"/>
            <w:bCs w:val="0"/>
            <w:sz w:val="22"/>
            <w:szCs w:val="22"/>
          </w:rPr>
          <w:t>official music video</w:t>
        </w:r>
      </w:hyperlink>
      <w:r w:rsidR="003E34B4">
        <w:rPr>
          <w:rStyle w:val="None"/>
          <w:rFonts w:asciiTheme="minorHAnsi" w:hAnsiTheme="minorHAnsi" w:cstheme="minorHAnsi"/>
          <w:sz w:val="22"/>
          <w:szCs w:val="22"/>
        </w:rPr>
        <w:t xml:space="preserve">, </w:t>
      </w:r>
      <w:r w:rsidR="002F68A7">
        <w:rPr>
          <w:rStyle w:val="None"/>
          <w:rFonts w:asciiTheme="minorHAnsi" w:hAnsiTheme="minorHAnsi" w:cstheme="minorHAnsi"/>
          <w:sz w:val="22"/>
          <w:szCs w:val="22"/>
        </w:rPr>
        <w:t xml:space="preserve">the song is </w:t>
      </w:r>
      <w:r w:rsidR="0088330C">
        <w:rPr>
          <w:rStyle w:val="None"/>
          <w:rFonts w:asciiTheme="minorHAnsi" w:hAnsiTheme="minorHAnsi" w:cstheme="minorHAnsi"/>
          <w:sz w:val="22"/>
          <w:szCs w:val="22"/>
        </w:rPr>
        <w:t>currently climbing the Top 25 of the Hot AC radio chart</w:t>
      </w:r>
      <w:r w:rsidR="006636BE">
        <w:rPr>
          <w:rStyle w:val="None"/>
          <w:rFonts w:asciiTheme="minorHAnsi" w:hAnsiTheme="minorHAnsi" w:cstheme="minorHAnsi"/>
          <w:sz w:val="22"/>
          <w:szCs w:val="22"/>
        </w:rPr>
        <w:t>.</w:t>
      </w:r>
      <w:r w:rsidR="0088330C">
        <w:rPr>
          <w:rStyle w:val="None"/>
          <w:rFonts w:asciiTheme="minorHAnsi" w:hAnsiTheme="minorHAnsi" w:cstheme="minorHAnsi"/>
          <w:sz w:val="22"/>
          <w:szCs w:val="22"/>
        </w:rPr>
        <w:t xml:space="preserve"> </w:t>
      </w:r>
      <w:r w:rsidR="00FF29CC">
        <w:rPr>
          <w:rStyle w:val="None"/>
          <w:rFonts w:asciiTheme="minorHAnsi" w:hAnsiTheme="minorHAnsi" w:cstheme="minorHAnsi"/>
          <w:sz w:val="22"/>
          <w:szCs w:val="22"/>
        </w:rPr>
        <w:t xml:space="preserve">To close out 2020, </w:t>
      </w:r>
      <w:r w:rsidR="002C6813">
        <w:rPr>
          <w:rStyle w:val="None"/>
          <w:rFonts w:asciiTheme="minorHAnsi" w:hAnsiTheme="minorHAnsi" w:cstheme="minorHAnsi"/>
          <w:sz w:val="22"/>
          <w:szCs w:val="22"/>
        </w:rPr>
        <w:t xml:space="preserve">FITZ </w:t>
      </w:r>
      <w:r w:rsidR="002C6762">
        <w:rPr>
          <w:rStyle w:val="None"/>
          <w:rFonts w:asciiTheme="minorHAnsi" w:hAnsiTheme="minorHAnsi" w:cstheme="minorHAnsi"/>
          <w:sz w:val="22"/>
          <w:szCs w:val="22"/>
        </w:rPr>
        <w:t xml:space="preserve">appeared on CBS’ “The Late </w:t>
      </w:r>
      <w:proofErr w:type="spellStart"/>
      <w:r w:rsidR="002C6762">
        <w:rPr>
          <w:rStyle w:val="None"/>
          <w:rFonts w:asciiTheme="minorHAnsi" w:hAnsiTheme="minorHAnsi" w:cstheme="minorHAnsi"/>
          <w:sz w:val="22"/>
          <w:szCs w:val="22"/>
        </w:rPr>
        <w:t>Late</w:t>
      </w:r>
      <w:proofErr w:type="spellEnd"/>
      <w:r w:rsidR="002C6762">
        <w:rPr>
          <w:rStyle w:val="None"/>
          <w:rFonts w:asciiTheme="minorHAnsi" w:hAnsiTheme="minorHAnsi" w:cstheme="minorHAnsi"/>
          <w:sz w:val="22"/>
          <w:szCs w:val="22"/>
        </w:rPr>
        <w:t xml:space="preserve"> Show with James Corden,” </w:t>
      </w:r>
      <w:r w:rsidR="00FF29CC">
        <w:rPr>
          <w:rStyle w:val="None"/>
          <w:rFonts w:asciiTheme="minorHAnsi" w:hAnsiTheme="minorHAnsi" w:cstheme="minorHAnsi"/>
          <w:sz w:val="22"/>
          <w:szCs w:val="22"/>
        </w:rPr>
        <w:t>perform</w:t>
      </w:r>
      <w:r w:rsidR="002C6762">
        <w:rPr>
          <w:rStyle w:val="None"/>
          <w:rFonts w:asciiTheme="minorHAnsi" w:hAnsiTheme="minorHAnsi" w:cstheme="minorHAnsi"/>
          <w:sz w:val="22"/>
          <w:szCs w:val="22"/>
        </w:rPr>
        <w:t>ing</w:t>
      </w:r>
      <w:r w:rsidR="00FF29CC">
        <w:rPr>
          <w:rStyle w:val="None"/>
          <w:rFonts w:asciiTheme="minorHAnsi" w:hAnsiTheme="minorHAnsi" w:cstheme="minorHAnsi"/>
          <w:sz w:val="22"/>
          <w:szCs w:val="22"/>
        </w:rPr>
        <w:t xml:space="preserve"> the</w:t>
      </w:r>
      <w:r w:rsidR="007542C7">
        <w:rPr>
          <w:rStyle w:val="None"/>
          <w:rFonts w:asciiTheme="minorHAnsi" w:hAnsiTheme="minorHAnsi" w:cstheme="minorHAnsi"/>
          <w:sz w:val="22"/>
          <w:szCs w:val="22"/>
        </w:rPr>
        <w:t xml:space="preserve"> hit</w:t>
      </w:r>
      <w:r w:rsidR="00FF29CC">
        <w:rPr>
          <w:rStyle w:val="None"/>
          <w:rFonts w:asciiTheme="minorHAnsi" w:hAnsiTheme="minorHAnsi" w:cstheme="minorHAnsi"/>
          <w:sz w:val="22"/>
          <w:szCs w:val="22"/>
        </w:rPr>
        <w:t xml:space="preserve"> single for the first time on </w:t>
      </w:r>
      <w:r w:rsidR="002C6813">
        <w:rPr>
          <w:rStyle w:val="None"/>
          <w:rFonts w:asciiTheme="minorHAnsi" w:hAnsiTheme="minorHAnsi" w:cstheme="minorHAnsi"/>
          <w:sz w:val="22"/>
          <w:szCs w:val="22"/>
        </w:rPr>
        <w:t>national television</w:t>
      </w:r>
      <w:r w:rsidR="002C6762">
        <w:rPr>
          <w:rStyle w:val="None"/>
          <w:rFonts w:asciiTheme="minorHAnsi" w:hAnsiTheme="minorHAnsi" w:cstheme="minorHAnsi"/>
          <w:sz w:val="22"/>
          <w:szCs w:val="22"/>
        </w:rPr>
        <w:t xml:space="preserve">.  </w:t>
      </w:r>
      <w:r w:rsidR="006C44F8">
        <w:rPr>
          <w:rStyle w:val="None"/>
          <w:rFonts w:asciiTheme="minorHAnsi" w:hAnsiTheme="minorHAnsi" w:cstheme="minorHAnsi"/>
          <w:sz w:val="22"/>
          <w:szCs w:val="22"/>
        </w:rPr>
        <w:t xml:space="preserve">Written and recorded while quarantined during the current </w:t>
      </w:r>
      <w:r w:rsidR="006C44F8">
        <w:rPr>
          <w:rStyle w:val="None"/>
          <w:rFonts w:asciiTheme="minorHAnsi" w:hAnsiTheme="minorHAnsi" w:cstheme="minorHAnsi"/>
          <w:sz w:val="22"/>
          <w:szCs w:val="22"/>
        </w:rPr>
        <w:lastRenderedPageBreak/>
        <w:t xml:space="preserve">pandemic, </w:t>
      </w:r>
      <w:r w:rsidR="006636BE">
        <w:rPr>
          <w:rStyle w:val="None"/>
          <w:rFonts w:asciiTheme="minorHAnsi" w:hAnsiTheme="minorHAnsi" w:cstheme="minorHAnsi"/>
          <w:sz w:val="22"/>
          <w:szCs w:val="22"/>
        </w:rPr>
        <w:t>“Head Up High” is the</w:t>
      </w:r>
      <w:r w:rsidR="001A0281">
        <w:rPr>
          <w:rStyle w:val="None"/>
          <w:rFonts w:asciiTheme="minorHAnsi" w:hAnsiTheme="minorHAnsi" w:cstheme="minorHAnsi"/>
          <w:sz w:val="22"/>
          <w:szCs w:val="22"/>
        </w:rPr>
        <w:t xml:space="preserve"> title track </w:t>
      </w:r>
      <w:r w:rsidR="006636BE">
        <w:rPr>
          <w:rStyle w:val="None"/>
          <w:rFonts w:asciiTheme="minorHAnsi" w:hAnsiTheme="minorHAnsi" w:cstheme="minorHAnsi"/>
          <w:sz w:val="22"/>
          <w:szCs w:val="22"/>
        </w:rPr>
        <w:t>off of</w:t>
      </w:r>
      <w:r w:rsidR="00AA6265">
        <w:rPr>
          <w:rStyle w:val="None"/>
          <w:rFonts w:asciiTheme="minorHAnsi" w:hAnsiTheme="minorHAnsi" w:cstheme="minorHAnsi"/>
          <w:sz w:val="22"/>
          <w:szCs w:val="22"/>
        </w:rPr>
        <w:t xml:space="preserve"> </w:t>
      </w:r>
      <w:r w:rsidR="006636BE">
        <w:rPr>
          <w:rStyle w:val="None"/>
          <w:rFonts w:asciiTheme="minorHAnsi" w:hAnsiTheme="minorHAnsi" w:cstheme="minorHAnsi"/>
          <w:sz w:val="22"/>
          <w:szCs w:val="22"/>
        </w:rPr>
        <w:t>FITZ’s</w:t>
      </w:r>
      <w:r w:rsidR="00AA6265">
        <w:rPr>
          <w:rStyle w:val="None"/>
          <w:rFonts w:asciiTheme="minorHAnsi" w:hAnsiTheme="minorHAnsi" w:cstheme="minorHAnsi"/>
          <w:sz w:val="22"/>
          <w:szCs w:val="22"/>
        </w:rPr>
        <w:t xml:space="preserve"> forthcoming debut solo full length, set to arrive in March</w:t>
      </w:r>
      <w:r w:rsidR="009F4F48">
        <w:rPr>
          <w:rStyle w:val="None"/>
          <w:rFonts w:asciiTheme="minorHAnsi" w:hAnsiTheme="minorHAnsi" w:cstheme="minorHAnsi"/>
          <w:sz w:val="22"/>
          <w:szCs w:val="22"/>
        </w:rPr>
        <w:t xml:space="preserve">.  </w:t>
      </w:r>
      <w:bookmarkEnd w:id="0"/>
      <w:r w:rsidR="006C497F">
        <w:rPr>
          <w:rStyle w:val="None"/>
          <w:rFonts w:ascii="Calibri" w:hAnsi="Calibri" w:cs="Calibri"/>
          <w:sz w:val="22"/>
          <w:szCs w:val="22"/>
        </w:rPr>
        <w:t>More details coming soon.</w:t>
      </w:r>
    </w:p>
    <w:p w14:paraId="505002BD" w14:textId="77777777" w:rsidR="00711F45" w:rsidRDefault="00711F45">
      <w:pPr>
        <w:jc w:val="both"/>
        <w:rPr>
          <w:rStyle w:val="None"/>
          <w:rFonts w:ascii="Calibri" w:hAnsi="Calibri" w:cs="Calibri"/>
          <w:sz w:val="22"/>
          <w:szCs w:val="22"/>
        </w:rPr>
      </w:pPr>
    </w:p>
    <w:p w14:paraId="2BDA7119" w14:textId="77777777" w:rsidR="00BC3093" w:rsidRDefault="00BC3093" w:rsidP="00BC3093">
      <w:pPr>
        <w:jc w:val="center"/>
        <w:rPr>
          <w:rStyle w:val="None"/>
          <w:rFonts w:ascii="Calibri" w:hAnsi="Calibri" w:cs="Calibri"/>
        </w:rPr>
      </w:pPr>
      <w:r w:rsidRPr="003A6369">
        <w:rPr>
          <w:rStyle w:val="None"/>
          <w:rFonts w:ascii="Calibri" w:hAnsi="Calibri" w:cs="Calibri"/>
        </w:rPr>
        <w:t>*****</w:t>
      </w:r>
    </w:p>
    <w:p w14:paraId="76319D87" w14:textId="77777777" w:rsidR="00BC3093" w:rsidRPr="00F65301" w:rsidRDefault="00BC3093" w:rsidP="00BC3093">
      <w:pPr>
        <w:jc w:val="center"/>
        <w:rPr>
          <w:rFonts w:ascii="Calibri" w:hAnsi="Calibri" w:cs="Calibri"/>
        </w:rPr>
      </w:pPr>
    </w:p>
    <w:p w14:paraId="68752EE3" w14:textId="77777777" w:rsidR="00BC3093" w:rsidRPr="00943311" w:rsidRDefault="00BC3093" w:rsidP="00BC3093">
      <w:pPr>
        <w:rPr>
          <w:rFonts w:asciiTheme="minorHAnsi" w:hAnsiTheme="minorHAnsi" w:cstheme="minorHAnsi"/>
          <w:sz w:val="22"/>
          <w:szCs w:val="22"/>
        </w:rPr>
      </w:pPr>
      <w:r w:rsidRPr="00943311">
        <w:rPr>
          <w:rFonts w:asciiTheme="minorHAnsi" w:hAnsiTheme="minorHAnsi" w:cstheme="minorHAnsi"/>
          <w:sz w:val="22"/>
          <w:szCs w:val="22"/>
        </w:rPr>
        <w:t xml:space="preserve">Since 2008, FITZ a.k.a. Michael Fitzpatrick has galvanized and energized fans around the world as the </w:t>
      </w:r>
      <w:proofErr w:type="spellStart"/>
      <w:r w:rsidRPr="00943311">
        <w:rPr>
          <w:rFonts w:asciiTheme="minorHAnsi" w:hAnsiTheme="minorHAnsi" w:cstheme="minorHAnsi"/>
          <w:sz w:val="22"/>
          <w:szCs w:val="22"/>
        </w:rPr>
        <w:t>frontman</w:t>
      </w:r>
      <w:proofErr w:type="spellEnd"/>
      <w:r w:rsidRPr="00943311">
        <w:rPr>
          <w:rFonts w:asciiTheme="minorHAnsi" w:hAnsiTheme="minorHAnsi" w:cstheme="minorHAnsi"/>
          <w:sz w:val="22"/>
          <w:szCs w:val="22"/>
        </w:rPr>
        <w:t xml:space="preserve"> and namesake of Fitz and the Tantrums. Over the course of four albums, the band has cooked up a series of instantly recognizable and hummable anthems such as the platinum “The Walker,” platinum “Out of My League,” and double-platinum “</w:t>
      </w:r>
      <w:proofErr w:type="spellStart"/>
      <w:r w:rsidRPr="00943311">
        <w:rPr>
          <w:rFonts w:asciiTheme="minorHAnsi" w:hAnsiTheme="minorHAnsi" w:cstheme="minorHAnsi"/>
          <w:sz w:val="22"/>
          <w:szCs w:val="22"/>
        </w:rPr>
        <w:t>HandClap</w:t>
      </w:r>
      <w:proofErr w:type="spellEnd"/>
      <w:r w:rsidRPr="00943311">
        <w:rPr>
          <w:rFonts w:asciiTheme="minorHAnsi" w:hAnsiTheme="minorHAnsi" w:cstheme="minorHAnsi"/>
          <w:sz w:val="22"/>
          <w:szCs w:val="22"/>
        </w:rPr>
        <w:t xml:space="preserve">.” Amassing billions of streams and attracting praise from </w:t>
      </w:r>
      <w:r w:rsidRPr="00943311">
        <w:rPr>
          <w:rFonts w:asciiTheme="minorHAnsi" w:hAnsiTheme="minorHAnsi" w:cstheme="minorHAnsi"/>
          <w:i/>
          <w:iCs/>
          <w:sz w:val="22"/>
          <w:szCs w:val="22"/>
        </w:rPr>
        <w:t>People</w:t>
      </w:r>
      <w:r w:rsidRPr="00943311">
        <w:rPr>
          <w:rFonts w:asciiTheme="minorHAnsi" w:hAnsiTheme="minorHAnsi" w:cstheme="minorHAnsi"/>
          <w:sz w:val="22"/>
          <w:szCs w:val="22"/>
        </w:rPr>
        <w:t xml:space="preserve">, </w:t>
      </w:r>
      <w:r w:rsidRPr="00943311">
        <w:rPr>
          <w:rFonts w:asciiTheme="minorHAnsi" w:hAnsiTheme="minorHAnsi" w:cstheme="minorHAnsi"/>
          <w:i/>
          <w:iCs/>
          <w:sz w:val="22"/>
          <w:szCs w:val="22"/>
        </w:rPr>
        <w:t>Billboard</w:t>
      </w:r>
      <w:r w:rsidRPr="00943311">
        <w:rPr>
          <w:rFonts w:asciiTheme="minorHAnsi" w:hAnsiTheme="minorHAnsi" w:cstheme="minorHAnsi"/>
          <w:sz w:val="22"/>
          <w:szCs w:val="22"/>
        </w:rPr>
        <w:t xml:space="preserve">, and many more, the group quietly morphed into an arena-ready force, headlining and packing historic venues such as The Forum in Los Angeles, Red Rocks Amphitheatre in Morrison, CO, and more. Not to mention, he lent his voice to collaborations with everyone from </w:t>
      </w:r>
      <w:proofErr w:type="spellStart"/>
      <w:r w:rsidRPr="00943311">
        <w:rPr>
          <w:rFonts w:asciiTheme="minorHAnsi" w:hAnsiTheme="minorHAnsi" w:cstheme="minorHAnsi"/>
          <w:sz w:val="22"/>
          <w:szCs w:val="22"/>
        </w:rPr>
        <w:t>Weezer</w:t>
      </w:r>
      <w:proofErr w:type="spellEnd"/>
      <w:r w:rsidRPr="00943311">
        <w:rPr>
          <w:rFonts w:asciiTheme="minorHAnsi" w:hAnsiTheme="minorHAnsi" w:cstheme="minorHAnsi"/>
          <w:sz w:val="22"/>
          <w:szCs w:val="22"/>
        </w:rPr>
        <w:t xml:space="preserve"> to LL Cool J. After twelve unbelievable years, FITZ did something he’s never done before. The singer, songwriter, and multi-instrumentalist electrified his very first solo music to life—at 50-years-young. On his debut single “Head Up High,” he introduces another side of himself and his artistry, reaching a new apex of his wonderfully unbelievable journey thus far. However, 50 is just the beginning for FITZ as he plans more music and surprises for 2020 and beyond.</w:t>
      </w:r>
    </w:p>
    <w:p w14:paraId="7294BB90" w14:textId="77777777" w:rsidR="00BC3093" w:rsidRPr="003A6369" w:rsidRDefault="00BC3093" w:rsidP="00BC3093">
      <w:pPr>
        <w:spacing w:line="360" w:lineRule="auto"/>
        <w:contextualSpacing/>
        <w:jc w:val="both"/>
        <w:rPr>
          <w:rStyle w:val="None"/>
          <w:rFonts w:ascii="Calibri" w:hAnsi="Calibri" w:cs="Calibri"/>
        </w:rPr>
      </w:pPr>
    </w:p>
    <w:p w14:paraId="4EEC823E" w14:textId="77777777" w:rsidR="00BC3093" w:rsidRPr="003A6369" w:rsidRDefault="00BC3093" w:rsidP="00BC3093">
      <w:pPr>
        <w:contextualSpacing/>
        <w:jc w:val="center"/>
        <w:rPr>
          <w:rStyle w:val="None"/>
          <w:rFonts w:ascii="Calibri" w:hAnsi="Calibri" w:cs="Calibri"/>
        </w:rPr>
      </w:pPr>
      <w:r w:rsidRPr="003A6369">
        <w:rPr>
          <w:rStyle w:val="None"/>
          <w:rFonts w:ascii="Calibri" w:hAnsi="Calibri" w:cs="Calibri"/>
        </w:rPr>
        <w:t># # #</w:t>
      </w:r>
    </w:p>
    <w:p w14:paraId="624D52F9" w14:textId="77777777" w:rsidR="00BC3093" w:rsidRPr="003A6369" w:rsidRDefault="00BC3093" w:rsidP="00BC3093">
      <w:pPr>
        <w:contextualSpacing/>
        <w:jc w:val="center"/>
        <w:rPr>
          <w:rStyle w:val="None"/>
          <w:rFonts w:ascii="Calibri" w:hAnsi="Calibri" w:cs="Calibri"/>
        </w:rPr>
      </w:pPr>
    </w:p>
    <w:p w14:paraId="4B74FB1D" w14:textId="77777777" w:rsidR="00BC3093" w:rsidRPr="003A6369" w:rsidRDefault="00BC3093" w:rsidP="00BC3093">
      <w:pPr>
        <w:contextualSpacing/>
        <w:rPr>
          <w:rFonts w:ascii="Calibri" w:hAnsi="Calibri" w:cs="Calibri"/>
        </w:rPr>
      </w:pPr>
      <w:r w:rsidRPr="003A6369">
        <w:rPr>
          <w:rStyle w:val="None"/>
          <w:rFonts w:ascii="Calibri" w:hAnsi="Calibri" w:cs="Calibri"/>
        </w:rPr>
        <w:t>PRESS CONTACT:</w:t>
      </w:r>
    </w:p>
    <w:p w14:paraId="61D26D83" w14:textId="77777777" w:rsidR="00BC3093" w:rsidRPr="003A6369" w:rsidRDefault="00BC3093" w:rsidP="00BC3093">
      <w:pPr>
        <w:contextualSpacing/>
        <w:rPr>
          <w:rFonts w:ascii="Calibri" w:hAnsi="Calibri" w:cs="Calibri"/>
        </w:rPr>
      </w:pPr>
    </w:p>
    <w:p w14:paraId="60C01C98" w14:textId="77777777" w:rsidR="00BC3093" w:rsidRPr="003A6369" w:rsidRDefault="00BC3093" w:rsidP="00BC3093">
      <w:pPr>
        <w:contextualSpacing/>
        <w:rPr>
          <w:rFonts w:ascii="Calibri" w:hAnsi="Calibri" w:cs="Calibri"/>
        </w:rPr>
      </w:pPr>
      <w:r w:rsidRPr="003A6369">
        <w:rPr>
          <w:rStyle w:val="None"/>
          <w:rFonts w:ascii="Calibri" w:hAnsi="Calibri" w:cs="Calibri"/>
        </w:rPr>
        <w:t>Glenn Fukushima (National)</w:t>
      </w:r>
      <w:r w:rsidRPr="003A6369">
        <w:rPr>
          <w:rStyle w:val="None"/>
          <w:rFonts w:ascii="Calibri" w:hAnsi="Calibri" w:cs="Calibri"/>
        </w:rPr>
        <w:tab/>
      </w:r>
      <w:r w:rsidRPr="003A6369">
        <w:rPr>
          <w:rStyle w:val="None"/>
          <w:rFonts w:ascii="Calibri" w:hAnsi="Calibri" w:cs="Calibri"/>
        </w:rPr>
        <w:tab/>
      </w:r>
    </w:p>
    <w:p w14:paraId="4515E389" w14:textId="77777777" w:rsidR="00BC3093" w:rsidRPr="004D73E8" w:rsidRDefault="00BC3093" w:rsidP="00BC3093">
      <w:pPr>
        <w:contextualSpacing/>
        <w:rPr>
          <w:rFonts w:ascii="Calibri" w:hAnsi="Calibri" w:cs="Calibri"/>
          <w:lang w:val="fr-FR"/>
        </w:rPr>
      </w:pPr>
      <w:r w:rsidRPr="004D73E8">
        <w:rPr>
          <w:rStyle w:val="None"/>
          <w:rFonts w:ascii="Calibri" w:hAnsi="Calibri" w:cs="Calibri"/>
          <w:lang w:val="fr-FR"/>
        </w:rPr>
        <w:t>818.238.6833</w:t>
      </w:r>
      <w:r w:rsidRPr="004D73E8">
        <w:rPr>
          <w:rStyle w:val="None"/>
          <w:rFonts w:ascii="Calibri" w:hAnsi="Calibri" w:cs="Calibri"/>
          <w:lang w:val="fr-FR"/>
        </w:rPr>
        <w:tab/>
      </w:r>
      <w:r w:rsidRPr="004D73E8">
        <w:rPr>
          <w:rStyle w:val="None"/>
          <w:rFonts w:ascii="Calibri" w:hAnsi="Calibri" w:cs="Calibri"/>
          <w:lang w:val="fr-FR"/>
        </w:rPr>
        <w:tab/>
      </w:r>
      <w:r w:rsidRPr="004D73E8">
        <w:rPr>
          <w:rStyle w:val="None"/>
          <w:rFonts w:ascii="Calibri" w:hAnsi="Calibri" w:cs="Calibri"/>
          <w:lang w:val="fr-FR"/>
        </w:rPr>
        <w:tab/>
      </w:r>
      <w:r w:rsidRPr="004D73E8">
        <w:rPr>
          <w:rStyle w:val="None"/>
          <w:rFonts w:ascii="Calibri" w:hAnsi="Calibri" w:cs="Calibri"/>
          <w:lang w:val="fr-FR"/>
        </w:rPr>
        <w:tab/>
      </w:r>
      <w:r w:rsidRPr="004D73E8">
        <w:rPr>
          <w:rStyle w:val="None"/>
          <w:rFonts w:ascii="Calibri" w:hAnsi="Calibri" w:cs="Calibri"/>
          <w:lang w:val="fr-FR"/>
        </w:rPr>
        <w:tab/>
      </w:r>
    </w:p>
    <w:p w14:paraId="73C6E352" w14:textId="77777777" w:rsidR="00BC3093" w:rsidRPr="004D73E8" w:rsidRDefault="00D102CD" w:rsidP="00BC3093">
      <w:pPr>
        <w:contextualSpacing/>
        <w:rPr>
          <w:rStyle w:val="Hyperlink3"/>
          <w:rFonts w:ascii="Calibri" w:hAnsi="Calibri" w:cs="Calibri"/>
          <w:color w:val="0070C0"/>
          <w:lang w:val="fr-FR"/>
        </w:rPr>
      </w:pPr>
      <w:hyperlink r:id="rId19" w:history="1">
        <w:r w:rsidR="00BC3093" w:rsidRPr="004D73E8">
          <w:rPr>
            <w:rStyle w:val="Hyperlink3"/>
            <w:rFonts w:ascii="Calibri" w:hAnsi="Calibri" w:cs="Calibri"/>
            <w:color w:val="0070C0"/>
            <w:lang w:val="fr-FR"/>
          </w:rPr>
          <w:t>GlennFukushima@elektra.com</w:t>
        </w:r>
      </w:hyperlink>
    </w:p>
    <w:p w14:paraId="300BB7DA" w14:textId="77777777" w:rsidR="00BC3093" w:rsidRPr="004D73E8" w:rsidRDefault="00BC3093" w:rsidP="00BC3093">
      <w:pPr>
        <w:contextualSpacing/>
        <w:rPr>
          <w:rFonts w:ascii="Calibri" w:hAnsi="Calibri" w:cs="Calibri"/>
          <w:lang w:val="fr-FR"/>
        </w:rPr>
      </w:pPr>
    </w:p>
    <w:p w14:paraId="4C98F1CC" w14:textId="77777777" w:rsidR="00BC3093" w:rsidRPr="004D73E8" w:rsidRDefault="00BC3093" w:rsidP="00BC3093">
      <w:pPr>
        <w:contextualSpacing/>
        <w:rPr>
          <w:rFonts w:ascii="Calibri" w:hAnsi="Calibri" w:cs="Calibri"/>
          <w:lang w:val="fr-FR"/>
        </w:rPr>
      </w:pPr>
      <w:r w:rsidRPr="004D73E8">
        <w:rPr>
          <w:rStyle w:val="None"/>
          <w:rFonts w:ascii="Calibri" w:hAnsi="Calibri" w:cs="Calibri"/>
          <w:lang w:val="fr-FR"/>
        </w:rPr>
        <w:t>Collin Citron (National)</w:t>
      </w:r>
    </w:p>
    <w:p w14:paraId="22810384" w14:textId="77777777" w:rsidR="00BC3093" w:rsidRPr="003A6369" w:rsidRDefault="00BC3093" w:rsidP="00BC3093">
      <w:pPr>
        <w:contextualSpacing/>
        <w:rPr>
          <w:rFonts w:ascii="Calibri" w:hAnsi="Calibri" w:cs="Calibri"/>
        </w:rPr>
      </w:pPr>
      <w:r w:rsidRPr="003A6369">
        <w:rPr>
          <w:rStyle w:val="None"/>
          <w:rFonts w:ascii="Calibri" w:hAnsi="Calibri" w:cs="Calibri"/>
        </w:rPr>
        <w:t>818.238.6314</w:t>
      </w:r>
    </w:p>
    <w:p w14:paraId="4A70A1B7" w14:textId="77777777" w:rsidR="00BC3093" w:rsidRPr="00FB1DC0" w:rsidRDefault="00D102CD" w:rsidP="00BC3093">
      <w:pPr>
        <w:contextualSpacing/>
        <w:rPr>
          <w:rStyle w:val="Hyperlink3"/>
          <w:rFonts w:ascii="Calibri" w:hAnsi="Calibri" w:cs="Calibri"/>
          <w:color w:val="0070C0"/>
        </w:rPr>
      </w:pPr>
      <w:hyperlink r:id="rId20" w:history="1">
        <w:r w:rsidR="00BC3093" w:rsidRPr="00FB1DC0">
          <w:rPr>
            <w:rStyle w:val="Hyperlink3"/>
            <w:rFonts w:ascii="Calibri" w:hAnsi="Calibri" w:cs="Calibri"/>
            <w:color w:val="0070C0"/>
          </w:rPr>
          <w:t>CollinCitron@elektra.com</w:t>
        </w:r>
      </w:hyperlink>
    </w:p>
    <w:p w14:paraId="5DF8BD40" w14:textId="77777777" w:rsidR="00BC3093" w:rsidRPr="00FB1DC0" w:rsidRDefault="00BC3093" w:rsidP="00BC3093">
      <w:pPr>
        <w:contextualSpacing/>
        <w:rPr>
          <w:rFonts w:ascii="Calibri" w:hAnsi="Calibri" w:cs="Calibri"/>
          <w:color w:val="0070C0"/>
        </w:rPr>
      </w:pPr>
    </w:p>
    <w:p w14:paraId="2A811CF0" w14:textId="77777777" w:rsidR="00BC3093" w:rsidRPr="003A6369" w:rsidRDefault="00BC3093" w:rsidP="00BC3093">
      <w:pPr>
        <w:contextualSpacing/>
        <w:rPr>
          <w:rFonts w:ascii="Calibri" w:hAnsi="Calibri" w:cs="Calibri"/>
        </w:rPr>
      </w:pPr>
      <w:r w:rsidRPr="003A6369">
        <w:rPr>
          <w:rStyle w:val="None"/>
          <w:rFonts w:ascii="Calibri" w:hAnsi="Calibri" w:cs="Calibri"/>
        </w:rPr>
        <w:t>Sydney Worden (Tour/Online)</w:t>
      </w:r>
    </w:p>
    <w:p w14:paraId="363FF11D" w14:textId="77777777" w:rsidR="00BC3093" w:rsidRPr="003A6369" w:rsidRDefault="00BC3093" w:rsidP="00BC3093">
      <w:pPr>
        <w:contextualSpacing/>
        <w:rPr>
          <w:rFonts w:ascii="Calibri" w:hAnsi="Calibri" w:cs="Calibri"/>
        </w:rPr>
      </w:pPr>
      <w:r w:rsidRPr="003A6369">
        <w:rPr>
          <w:rStyle w:val="None"/>
          <w:rFonts w:ascii="Calibri" w:hAnsi="Calibri" w:cs="Calibri"/>
        </w:rPr>
        <w:t>818.238.6834</w:t>
      </w:r>
    </w:p>
    <w:p w14:paraId="4E11BBC7" w14:textId="77777777" w:rsidR="00BC3093" w:rsidRPr="00FB1DC0" w:rsidRDefault="00D102CD" w:rsidP="00BC3093">
      <w:pPr>
        <w:contextualSpacing/>
        <w:rPr>
          <w:rStyle w:val="Hyperlink3"/>
          <w:rFonts w:ascii="Calibri" w:hAnsi="Calibri" w:cs="Calibri"/>
          <w:color w:val="0070C0"/>
        </w:rPr>
      </w:pPr>
      <w:hyperlink r:id="rId21" w:history="1">
        <w:r w:rsidR="00BC3093" w:rsidRPr="00FB1DC0">
          <w:rPr>
            <w:rStyle w:val="Hyperlink3"/>
            <w:rFonts w:ascii="Calibri" w:hAnsi="Calibri" w:cs="Calibri"/>
            <w:color w:val="0070C0"/>
          </w:rPr>
          <w:t>SydneyWorden@elektra.com</w:t>
        </w:r>
      </w:hyperlink>
      <w:r w:rsidR="00BC3093" w:rsidRPr="00FB1DC0">
        <w:rPr>
          <w:rStyle w:val="Hyperlink3"/>
          <w:rFonts w:ascii="Calibri" w:hAnsi="Calibri" w:cs="Calibri"/>
          <w:color w:val="0070C0"/>
        </w:rPr>
        <w:t xml:space="preserve"> </w:t>
      </w:r>
    </w:p>
    <w:p w14:paraId="195D9DC2" w14:textId="77777777" w:rsidR="00BC3093" w:rsidRPr="003A6369" w:rsidRDefault="00BC3093" w:rsidP="00BC3093">
      <w:pPr>
        <w:contextualSpacing/>
        <w:rPr>
          <w:rFonts w:ascii="Calibri" w:hAnsi="Calibri" w:cs="Calibri"/>
        </w:rPr>
      </w:pPr>
      <w:r w:rsidRPr="003A6369">
        <w:rPr>
          <w:rStyle w:val="None"/>
          <w:rFonts w:ascii="Calibri" w:hAnsi="Calibri" w:cs="Calibri"/>
        </w:rPr>
        <w:tab/>
      </w:r>
      <w:r w:rsidRPr="003A6369">
        <w:rPr>
          <w:rStyle w:val="None"/>
          <w:rFonts w:ascii="Calibri" w:hAnsi="Calibri" w:cs="Calibri"/>
        </w:rPr>
        <w:tab/>
        <w:t xml:space="preserve"> </w:t>
      </w:r>
    </w:p>
    <w:p w14:paraId="7DD9E95C" w14:textId="77777777" w:rsidR="00BC3093" w:rsidRDefault="00BC3093">
      <w:pPr>
        <w:jc w:val="both"/>
        <w:rPr>
          <w:rStyle w:val="None"/>
          <w:rFonts w:ascii="Calibri" w:hAnsi="Calibri" w:cs="Calibri"/>
          <w:sz w:val="22"/>
          <w:szCs w:val="22"/>
        </w:rPr>
      </w:pPr>
    </w:p>
    <w:p w14:paraId="46F6D93D" w14:textId="06F8D1A7" w:rsidR="00F45176" w:rsidRDefault="00F45176">
      <w:pPr>
        <w:jc w:val="both"/>
        <w:rPr>
          <w:rStyle w:val="None"/>
          <w:rFonts w:ascii="Calibri" w:hAnsi="Calibri" w:cs="Calibri"/>
          <w:sz w:val="22"/>
          <w:szCs w:val="22"/>
        </w:rPr>
      </w:pPr>
    </w:p>
    <w:p w14:paraId="128FBB01" w14:textId="3779D47F" w:rsidR="00F45176" w:rsidRDefault="00F45176" w:rsidP="00F45176">
      <w:pPr>
        <w:jc w:val="center"/>
        <w:rPr>
          <w:rStyle w:val="None"/>
          <w:rFonts w:ascii="Calibri" w:hAnsi="Calibri" w:cs="Calibri"/>
          <w:sz w:val="22"/>
          <w:szCs w:val="22"/>
        </w:rPr>
      </w:pPr>
    </w:p>
    <w:p w14:paraId="641E6095" w14:textId="77777777" w:rsidR="006C497F" w:rsidRPr="006C497F" w:rsidRDefault="006C497F">
      <w:pPr>
        <w:jc w:val="both"/>
        <w:rPr>
          <w:rStyle w:val="None"/>
          <w:rFonts w:ascii="Calibri" w:hAnsi="Calibri" w:cs="Calibri"/>
          <w:sz w:val="22"/>
          <w:szCs w:val="22"/>
        </w:rPr>
      </w:pPr>
    </w:p>
    <w:sectPr w:rsidR="006C497F" w:rsidRPr="006C497F">
      <w:headerReference w:type="default" r:id="rId22"/>
      <w:footerReference w:type="default" r:id="rId2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B001D" w14:textId="77777777" w:rsidR="004D0D9C" w:rsidRDefault="004D0D9C">
      <w:r>
        <w:separator/>
      </w:r>
    </w:p>
  </w:endnote>
  <w:endnote w:type="continuationSeparator" w:id="0">
    <w:p w14:paraId="3F123412" w14:textId="77777777" w:rsidR="004D0D9C" w:rsidRDefault="004D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D636E" w14:textId="77777777" w:rsidR="002E311D" w:rsidRDefault="002E311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F3878" w14:textId="77777777" w:rsidR="004D0D9C" w:rsidRDefault="004D0D9C">
      <w:r>
        <w:separator/>
      </w:r>
    </w:p>
  </w:footnote>
  <w:footnote w:type="continuationSeparator" w:id="0">
    <w:p w14:paraId="3DB11CD5" w14:textId="77777777" w:rsidR="004D0D9C" w:rsidRDefault="004D0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24288" w14:textId="77777777" w:rsidR="002E311D" w:rsidRDefault="002E311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81960"/>
    <w:multiLevelType w:val="hybridMultilevel"/>
    <w:tmpl w:val="0A8AC38C"/>
    <w:numStyleLink w:val="ImportedStyle1"/>
  </w:abstractNum>
  <w:abstractNum w:abstractNumId="1" w15:restartNumberingAfterBreak="0">
    <w:nsid w:val="163D5A54"/>
    <w:multiLevelType w:val="multilevel"/>
    <w:tmpl w:val="3FA6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9C204D"/>
    <w:multiLevelType w:val="multilevel"/>
    <w:tmpl w:val="BF06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E2468E"/>
    <w:multiLevelType w:val="hybridMultilevel"/>
    <w:tmpl w:val="0A8AC38C"/>
    <w:styleLink w:val="ImportedStyle1"/>
    <w:lvl w:ilvl="0" w:tplc="5854203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D4A4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6A2876">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857C4BE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1F294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B9EC986">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932065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06640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F588BF6">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06A4753"/>
    <w:multiLevelType w:val="multilevel"/>
    <w:tmpl w:val="1614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B13AC7"/>
    <w:multiLevelType w:val="multilevel"/>
    <w:tmpl w:val="4AA27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11D"/>
    <w:rsid w:val="0000758C"/>
    <w:rsid w:val="000351B9"/>
    <w:rsid w:val="000511EC"/>
    <w:rsid w:val="00067989"/>
    <w:rsid w:val="000810E3"/>
    <w:rsid w:val="000916F1"/>
    <w:rsid w:val="000E08A5"/>
    <w:rsid w:val="000E1050"/>
    <w:rsid w:val="00150598"/>
    <w:rsid w:val="00157895"/>
    <w:rsid w:val="00185D5F"/>
    <w:rsid w:val="001A0281"/>
    <w:rsid w:val="001A26A0"/>
    <w:rsid w:val="001A612D"/>
    <w:rsid w:val="001C12A1"/>
    <w:rsid w:val="001C6FA0"/>
    <w:rsid w:val="001D2577"/>
    <w:rsid w:val="001E2935"/>
    <w:rsid w:val="00210846"/>
    <w:rsid w:val="0024014A"/>
    <w:rsid w:val="00283150"/>
    <w:rsid w:val="002A0CB4"/>
    <w:rsid w:val="002C6762"/>
    <w:rsid w:val="002C6813"/>
    <w:rsid w:val="002E311D"/>
    <w:rsid w:val="002F0B81"/>
    <w:rsid w:val="002F1FC0"/>
    <w:rsid w:val="002F6479"/>
    <w:rsid w:val="002F68A7"/>
    <w:rsid w:val="003075F3"/>
    <w:rsid w:val="00307CF3"/>
    <w:rsid w:val="0031312F"/>
    <w:rsid w:val="00315B96"/>
    <w:rsid w:val="00315F57"/>
    <w:rsid w:val="0032130B"/>
    <w:rsid w:val="00366EC5"/>
    <w:rsid w:val="00366F02"/>
    <w:rsid w:val="003A6369"/>
    <w:rsid w:val="003B23A7"/>
    <w:rsid w:val="003C075D"/>
    <w:rsid w:val="003D4C79"/>
    <w:rsid w:val="003E34B4"/>
    <w:rsid w:val="003E4210"/>
    <w:rsid w:val="004015AE"/>
    <w:rsid w:val="004109B0"/>
    <w:rsid w:val="00425C6C"/>
    <w:rsid w:val="004330A0"/>
    <w:rsid w:val="00440041"/>
    <w:rsid w:val="00464150"/>
    <w:rsid w:val="00465AC7"/>
    <w:rsid w:val="00484F9D"/>
    <w:rsid w:val="0049563C"/>
    <w:rsid w:val="004C20D4"/>
    <w:rsid w:val="004D0D9C"/>
    <w:rsid w:val="004D73E8"/>
    <w:rsid w:val="004E306B"/>
    <w:rsid w:val="004F3C5D"/>
    <w:rsid w:val="004F4C0F"/>
    <w:rsid w:val="00530236"/>
    <w:rsid w:val="005379D7"/>
    <w:rsid w:val="005425AA"/>
    <w:rsid w:val="00544FDE"/>
    <w:rsid w:val="0056271C"/>
    <w:rsid w:val="00580BC9"/>
    <w:rsid w:val="00591439"/>
    <w:rsid w:val="005E21F2"/>
    <w:rsid w:val="005F750C"/>
    <w:rsid w:val="006278E0"/>
    <w:rsid w:val="00632C68"/>
    <w:rsid w:val="006554CC"/>
    <w:rsid w:val="00661B8C"/>
    <w:rsid w:val="006636BE"/>
    <w:rsid w:val="00663C0B"/>
    <w:rsid w:val="006C44F8"/>
    <w:rsid w:val="006C497F"/>
    <w:rsid w:val="006D2F19"/>
    <w:rsid w:val="006D7ED7"/>
    <w:rsid w:val="006E2A21"/>
    <w:rsid w:val="006E3EEE"/>
    <w:rsid w:val="00711F45"/>
    <w:rsid w:val="00712577"/>
    <w:rsid w:val="00721960"/>
    <w:rsid w:val="00743A71"/>
    <w:rsid w:val="00753B9A"/>
    <w:rsid w:val="007542C7"/>
    <w:rsid w:val="007968FB"/>
    <w:rsid w:val="007B522A"/>
    <w:rsid w:val="007C4D72"/>
    <w:rsid w:val="007D3173"/>
    <w:rsid w:val="007D6001"/>
    <w:rsid w:val="007D730E"/>
    <w:rsid w:val="007E4304"/>
    <w:rsid w:val="00807BD5"/>
    <w:rsid w:val="00810079"/>
    <w:rsid w:val="00833518"/>
    <w:rsid w:val="00835184"/>
    <w:rsid w:val="008646D1"/>
    <w:rsid w:val="0088330C"/>
    <w:rsid w:val="00885289"/>
    <w:rsid w:val="008A2072"/>
    <w:rsid w:val="008D14FE"/>
    <w:rsid w:val="00910BFD"/>
    <w:rsid w:val="00911484"/>
    <w:rsid w:val="009152A5"/>
    <w:rsid w:val="00915461"/>
    <w:rsid w:val="0091569C"/>
    <w:rsid w:val="00931073"/>
    <w:rsid w:val="00943311"/>
    <w:rsid w:val="00945D34"/>
    <w:rsid w:val="00962830"/>
    <w:rsid w:val="00974A51"/>
    <w:rsid w:val="009B6A77"/>
    <w:rsid w:val="009F4F48"/>
    <w:rsid w:val="009F61CB"/>
    <w:rsid w:val="00A04337"/>
    <w:rsid w:val="00A5444E"/>
    <w:rsid w:val="00A94339"/>
    <w:rsid w:val="00AA6265"/>
    <w:rsid w:val="00AB062B"/>
    <w:rsid w:val="00AB5A7D"/>
    <w:rsid w:val="00AB603F"/>
    <w:rsid w:val="00AB67B4"/>
    <w:rsid w:val="00AD2C11"/>
    <w:rsid w:val="00B15D2F"/>
    <w:rsid w:val="00B349C5"/>
    <w:rsid w:val="00B47633"/>
    <w:rsid w:val="00B47870"/>
    <w:rsid w:val="00B957A2"/>
    <w:rsid w:val="00BC3093"/>
    <w:rsid w:val="00BD2CB0"/>
    <w:rsid w:val="00C11807"/>
    <w:rsid w:val="00C338E3"/>
    <w:rsid w:val="00C4443A"/>
    <w:rsid w:val="00C51CCE"/>
    <w:rsid w:val="00C53528"/>
    <w:rsid w:val="00C53549"/>
    <w:rsid w:val="00C63CB4"/>
    <w:rsid w:val="00C6746C"/>
    <w:rsid w:val="00C74088"/>
    <w:rsid w:val="00C84AC2"/>
    <w:rsid w:val="00CA6C72"/>
    <w:rsid w:val="00CB5C26"/>
    <w:rsid w:val="00CE1544"/>
    <w:rsid w:val="00CE2E0E"/>
    <w:rsid w:val="00CE7C6E"/>
    <w:rsid w:val="00D06BC9"/>
    <w:rsid w:val="00D102CD"/>
    <w:rsid w:val="00D3663A"/>
    <w:rsid w:val="00D4277E"/>
    <w:rsid w:val="00D455F3"/>
    <w:rsid w:val="00D562B4"/>
    <w:rsid w:val="00D70044"/>
    <w:rsid w:val="00D73247"/>
    <w:rsid w:val="00D755DA"/>
    <w:rsid w:val="00D92093"/>
    <w:rsid w:val="00D94E86"/>
    <w:rsid w:val="00E072AD"/>
    <w:rsid w:val="00E1371E"/>
    <w:rsid w:val="00E23759"/>
    <w:rsid w:val="00E2795E"/>
    <w:rsid w:val="00E31492"/>
    <w:rsid w:val="00E45568"/>
    <w:rsid w:val="00E47D45"/>
    <w:rsid w:val="00E64251"/>
    <w:rsid w:val="00E7583A"/>
    <w:rsid w:val="00E972AE"/>
    <w:rsid w:val="00EA2DF1"/>
    <w:rsid w:val="00EC0A24"/>
    <w:rsid w:val="00F1367F"/>
    <w:rsid w:val="00F22DE7"/>
    <w:rsid w:val="00F251BE"/>
    <w:rsid w:val="00F3686C"/>
    <w:rsid w:val="00F45176"/>
    <w:rsid w:val="00F4544A"/>
    <w:rsid w:val="00F54FE8"/>
    <w:rsid w:val="00F55BAF"/>
    <w:rsid w:val="00F65301"/>
    <w:rsid w:val="00F66A6C"/>
    <w:rsid w:val="00F73F2C"/>
    <w:rsid w:val="00F862E5"/>
    <w:rsid w:val="00FB0B5D"/>
    <w:rsid w:val="00FB1DC0"/>
    <w:rsid w:val="00FF2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2C73D"/>
  <w15:docId w15:val="{E1A83BC3-D1EA-413B-B3D3-86BD93A8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71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qFormat/>
    <w:rPr>
      <w:rFonts w:ascii="Calibri" w:eastAsia="Calibri" w:hAnsi="Calibri" w:cs="Calibri"/>
      <w:b/>
      <w:bCs/>
      <w:outline w:val="0"/>
      <w:color w:val="0000FF"/>
      <w:sz w:val="24"/>
      <w:szCs w:val="24"/>
      <w:u w:val="single" w:color="0000FF"/>
    </w:rPr>
  </w:style>
  <w:style w:type="character" w:customStyle="1" w:styleId="Hyperlink1">
    <w:name w:val="Hyperlink.1"/>
    <w:basedOn w:val="None"/>
    <w:rPr>
      <w:rFonts w:ascii="Calibri" w:eastAsia="Calibri" w:hAnsi="Calibri" w:cs="Calibri"/>
      <w:b/>
      <w:bCs/>
      <w:outline w:val="0"/>
      <w:color w:val="0000FF"/>
      <w:sz w:val="21"/>
      <w:szCs w:val="21"/>
      <w:u w:val="single" w:color="0000FF"/>
    </w:rPr>
  </w:style>
  <w:style w:type="character" w:customStyle="1" w:styleId="Hyperlink2">
    <w:name w:val="Hyperlink.2"/>
    <w:basedOn w:val="None"/>
    <w:rPr>
      <w:rFonts w:ascii="Calibri" w:eastAsia="Calibri" w:hAnsi="Calibri" w:cs="Calibri"/>
      <w:b/>
      <w:bCs/>
      <w:outline w:val="0"/>
      <w:color w:val="0000FF"/>
      <w:u w:val="single" w:color="0000FF"/>
    </w:rPr>
  </w:style>
  <w:style w:type="character" w:customStyle="1" w:styleId="Hyperlink3">
    <w:name w:val="Hyperlink.3"/>
    <w:basedOn w:val="None"/>
    <w:rPr>
      <w:outline w:val="0"/>
      <w:color w:val="0000FF"/>
      <w:u w:val="single" w:color="0000FF"/>
    </w:rPr>
  </w:style>
  <w:style w:type="character" w:customStyle="1" w:styleId="Hyperlink4">
    <w:name w:val="Hyperlink.4"/>
    <w:basedOn w:val="Hyperlink"/>
    <w:rPr>
      <w:outline w:val="0"/>
      <w:color w:val="0000FF"/>
      <w:u w:val="single" w:color="0000FF"/>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2A0C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CB4"/>
    <w:rPr>
      <w:rFonts w:ascii="Segoe UI" w:eastAsia="Calibri" w:hAnsi="Segoe UI" w:cs="Segoe UI"/>
      <w:color w:val="000000"/>
      <w:sz w:val="18"/>
      <w:szCs w:val="18"/>
      <w:u w:color="000000"/>
      <w14:textOutline w14:w="0" w14:cap="flat" w14:cmpd="sng" w14:algn="ctr">
        <w14:noFill/>
        <w14:prstDash w14:val="solid"/>
        <w14:bevel/>
      </w14:textOutline>
    </w:rPr>
  </w:style>
  <w:style w:type="paragraph" w:customStyle="1" w:styleId="m-6141758127755068768msolistparagraph">
    <w:name w:val="m_-6141758127755068768msolistparagraph"/>
    <w:basedOn w:val="Normal"/>
    <w:rsid w:val="00D94E86"/>
    <w:pPr>
      <w:spacing w:before="100" w:beforeAutospacing="1" w:after="100" w:afterAutospacing="1"/>
    </w:pPr>
  </w:style>
  <w:style w:type="character" w:customStyle="1" w:styleId="apple-converted-space">
    <w:name w:val="apple-converted-space"/>
    <w:basedOn w:val="DefaultParagraphFont"/>
    <w:rsid w:val="00D94E86"/>
  </w:style>
  <w:style w:type="character" w:styleId="UnresolvedMention">
    <w:name w:val="Unresolved Mention"/>
    <w:basedOn w:val="DefaultParagraphFont"/>
    <w:uiPriority w:val="99"/>
    <w:semiHidden/>
    <w:unhideWhenUsed/>
    <w:rsid w:val="00E1371E"/>
    <w:rPr>
      <w:color w:val="605E5C"/>
      <w:shd w:val="clear" w:color="auto" w:fill="E1DFDD"/>
    </w:rPr>
  </w:style>
  <w:style w:type="character" w:styleId="FollowedHyperlink">
    <w:name w:val="FollowedHyperlink"/>
    <w:basedOn w:val="DefaultParagraphFont"/>
    <w:uiPriority w:val="99"/>
    <w:semiHidden/>
    <w:unhideWhenUsed/>
    <w:rsid w:val="00CB5C26"/>
    <w:rPr>
      <w:color w:val="954F72" w:themeColor="followedHyperlink"/>
      <w:u w:val="single"/>
    </w:rPr>
  </w:style>
  <w:style w:type="paragraph" w:customStyle="1" w:styleId="m-2570044440855014499msolistparagraph">
    <w:name w:val="m_-2570044440855014499msolistparagraph"/>
    <w:basedOn w:val="Normal"/>
    <w:rsid w:val="00D73247"/>
    <w:pPr>
      <w:spacing w:before="100" w:beforeAutospacing="1" w:after="100" w:afterAutospacing="1"/>
    </w:pPr>
  </w:style>
  <w:style w:type="paragraph" w:customStyle="1" w:styleId="m-5955451428997701686msolistparagraph">
    <w:name w:val="m_-5955451428997701686msolistparagraph"/>
    <w:basedOn w:val="Normal"/>
    <w:rsid w:val="00F73F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66509">
      <w:bodyDiv w:val="1"/>
      <w:marLeft w:val="0"/>
      <w:marRight w:val="0"/>
      <w:marTop w:val="0"/>
      <w:marBottom w:val="0"/>
      <w:divBdr>
        <w:top w:val="none" w:sz="0" w:space="0" w:color="auto"/>
        <w:left w:val="none" w:sz="0" w:space="0" w:color="auto"/>
        <w:bottom w:val="none" w:sz="0" w:space="0" w:color="auto"/>
        <w:right w:val="none" w:sz="0" w:space="0" w:color="auto"/>
      </w:divBdr>
    </w:div>
    <w:div w:id="219098942">
      <w:bodyDiv w:val="1"/>
      <w:marLeft w:val="0"/>
      <w:marRight w:val="0"/>
      <w:marTop w:val="0"/>
      <w:marBottom w:val="0"/>
      <w:divBdr>
        <w:top w:val="none" w:sz="0" w:space="0" w:color="auto"/>
        <w:left w:val="none" w:sz="0" w:space="0" w:color="auto"/>
        <w:bottom w:val="none" w:sz="0" w:space="0" w:color="auto"/>
        <w:right w:val="none" w:sz="0" w:space="0" w:color="auto"/>
      </w:divBdr>
    </w:div>
    <w:div w:id="939483408">
      <w:bodyDiv w:val="1"/>
      <w:marLeft w:val="0"/>
      <w:marRight w:val="0"/>
      <w:marTop w:val="0"/>
      <w:marBottom w:val="0"/>
      <w:divBdr>
        <w:top w:val="none" w:sz="0" w:space="0" w:color="auto"/>
        <w:left w:val="none" w:sz="0" w:space="0" w:color="auto"/>
        <w:bottom w:val="none" w:sz="0" w:space="0" w:color="auto"/>
        <w:right w:val="none" w:sz="0" w:space="0" w:color="auto"/>
      </w:divBdr>
    </w:div>
    <w:div w:id="1005091952">
      <w:bodyDiv w:val="1"/>
      <w:marLeft w:val="0"/>
      <w:marRight w:val="0"/>
      <w:marTop w:val="0"/>
      <w:marBottom w:val="0"/>
      <w:divBdr>
        <w:top w:val="none" w:sz="0" w:space="0" w:color="auto"/>
        <w:left w:val="none" w:sz="0" w:space="0" w:color="auto"/>
        <w:bottom w:val="none" w:sz="0" w:space="0" w:color="auto"/>
        <w:right w:val="none" w:sz="0" w:space="0" w:color="auto"/>
      </w:divBdr>
    </w:div>
    <w:div w:id="1027023249">
      <w:bodyDiv w:val="1"/>
      <w:marLeft w:val="0"/>
      <w:marRight w:val="0"/>
      <w:marTop w:val="0"/>
      <w:marBottom w:val="0"/>
      <w:divBdr>
        <w:top w:val="none" w:sz="0" w:space="0" w:color="auto"/>
        <w:left w:val="none" w:sz="0" w:space="0" w:color="auto"/>
        <w:bottom w:val="none" w:sz="0" w:space="0" w:color="auto"/>
        <w:right w:val="none" w:sz="0" w:space="0" w:color="auto"/>
      </w:divBdr>
    </w:div>
    <w:div w:id="1782871694">
      <w:bodyDiv w:val="1"/>
      <w:marLeft w:val="0"/>
      <w:marRight w:val="0"/>
      <w:marTop w:val="0"/>
      <w:marBottom w:val="0"/>
      <w:divBdr>
        <w:top w:val="none" w:sz="0" w:space="0" w:color="auto"/>
        <w:left w:val="none" w:sz="0" w:space="0" w:color="auto"/>
        <w:bottom w:val="none" w:sz="0" w:space="0" w:color="auto"/>
        <w:right w:val="none" w:sz="0" w:space="0" w:color="auto"/>
      </w:divBdr>
    </w:div>
    <w:div w:id="2023555673">
      <w:bodyDiv w:val="1"/>
      <w:marLeft w:val="0"/>
      <w:marRight w:val="0"/>
      <w:marTop w:val="0"/>
      <w:marBottom w:val="0"/>
      <w:divBdr>
        <w:top w:val="none" w:sz="0" w:space="0" w:color="auto"/>
        <w:left w:val="none" w:sz="0" w:space="0" w:color="auto"/>
        <w:bottom w:val="none" w:sz="0" w:space="0" w:color="auto"/>
        <w:right w:val="none" w:sz="0" w:space="0" w:color="auto"/>
      </w:divBdr>
      <w:divsChild>
        <w:div w:id="1326931513">
          <w:marLeft w:val="0"/>
          <w:marRight w:val="0"/>
          <w:marTop w:val="30"/>
          <w:marBottom w:val="0"/>
          <w:divBdr>
            <w:top w:val="none" w:sz="0" w:space="0" w:color="auto"/>
            <w:left w:val="none" w:sz="0" w:space="0" w:color="auto"/>
            <w:bottom w:val="none" w:sz="0" w:space="0" w:color="auto"/>
            <w:right w:val="none" w:sz="0" w:space="0" w:color="auto"/>
          </w:divBdr>
          <w:divsChild>
            <w:div w:id="1818109650">
              <w:marLeft w:val="0"/>
              <w:marRight w:val="0"/>
              <w:marTop w:val="0"/>
              <w:marBottom w:val="0"/>
              <w:divBdr>
                <w:top w:val="none" w:sz="0" w:space="0" w:color="auto"/>
                <w:left w:val="none" w:sz="0" w:space="0" w:color="auto"/>
                <w:bottom w:val="none" w:sz="0" w:space="0" w:color="auto"/>
                <w:right w:val="none" w:sz="0" w:space="0" w:color="auto"/>
              </w:divBdr>
            </w:div>
          </w:divsChild>
        </w:div>
        <w:div w:id="97608831">
          <w:marLeft w:val="0"/>
          <w:marRight w:val="0"/>
          <w:marTop w:val="0"/>
          <w:marBottom w:val="0"/>
          <w:divBdr>
            <w:top w:val="none" w:sz="0" w:space="0" w:color="auto"/>
            <w:left w:val="none" w:sz="0" w:space="0" w:color="auto"/>
            <w:bottom w:val="none" w:sz="0" w:space="0" w:color="auto"/>
            <w:right w:val="none" w:sz="0" w:space="0" w:color="auto"/>
          </w:divBdr>
          <w:divsChild>
            <w:div w:id="867183589">
              <w:marLeft w:val="0"/>
              <w:marRight w:val="0"/>
              <w:marTop w:val="75"/>
              <w:marBottom w:val="75"/>
              <w:divBdr>
                <w:top w:val="none" w:sz="0" w:space="0" w:color="auto"/>
                <w:left w:val="none" w:sz="0" w:space="0" w:color="auto"/>
                <w:bottom w:val="none" w:sz="0" w:space="0" w:color="auto"/>
                <w:right w:val="none" w:sz="0" w:space="0" w:color="auto"/>
              </w:divBdr>
              <w:divsChild>
                <w:div w:id="30305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tz.lnk.to/johanlenoxarrangement" TargetMode="External"/><Relationship Id="rId18" Type="http://schemas.openxmlformats.org/officeDocument/2006/relationships/hyperlink" Target="https://youtu.be/0En6XOqXTMY" TargetMode="External"/><Relationship Id="rId3" Type="http://schemas.openxmlformats.org/officeDocument/2006/relationships/customXml" Target="../customXml/item3.xml"/><Relationship Id="rId21" Type="http://schemas.openxmlformats.org/officeDocument/2006/relationships/hyperlink" Target="mailto:SydneyWorden@elektra.com"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fitz.lnk.to/HeadUpHig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itz.lnk.to/johanlenoxarrangement" TargetMode="External"/><Relationship Id="rId20" Type="http://schemas.openxmlformats.org/officeDocument/2006/relationships/hyperlink" Target="mailto:CollinCitron@elektr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dmorningamerica.com/culture/video/fitz-performs-head-high-75128959"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odmorningamerica.com/culture/video/fitz-performs-head-high-75128959"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GlennFukushima@elektr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arnermusicgroup.box.com/s/g21i6yhhdmz9sz2wdv8d4evjegphzj4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A8E37-F2F2-47E2-8A6C-59B02A9B2971}">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customXml/itemProps2.xml><?xml version="1.0" encoding="utf-8"?>
<ds:datastoreItem xmlns:ds="http://schemas.openxmlformats.org/officeDocument/2006/customXml" ds:itemID="{ADD74CFF-0003-4514-8CF8-40818CC60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5A7480-2676-4C9D-9E10-C98056B507A3}">
  <ds:schemaRefs>
    <ds:schemaRef ds:uri="http://schemas.microsoft.com/sharepoint/v3/contenttype/forms"/>
  </ds:schemaRefs>
</ds:datastoreItem>
</file>

<file path=customXml/itemProps4.xml><?xml version="1.0" encoding="utf-8"?>
<ds:datastoreItem xmlns:ds="http://schemas.openxmlformats.org/officeDocument/2006/customXml" ds:itemID="{CB9B3CE8-AC04-4072-A5C4-D2860004F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Worden, Sydney</dc:creator>
  <cp:lastModifiedBy>Worden, Sydney</cp:lastModifiedBy>
  <cp:revision>11</cp:revision>
  <dcterms:created xsi:type="dcterms:W3CDTF">2021-01-07T23:23:00Z</dcterms:created>
  <dcterms:modified xsi:type="dcterms:W3CDTF">2021-01-08T14:55:00Z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2;#Elektra Music Group|f2179a45-1f22-4f36-9fb7-9e2cd12ea457</vt:lpwstr>
  </property>
  <property fmtid="{D5CDD505-2E9C-101B-9397-08002B2CF9AE}" pid="6" name="WMG_DW_Label">
    <vt:lpwstr/>
  </property>
  <property fmtid="{D5CDD505-2E9C-101B-9397-08002B2CF9AE}" pid="7" name="WMG_DW_Department">
    <vt:lpwstr>1;#Publicity|7f2458df-4fa3-40c2-b1c8-1c6f2576ee61</vt:lpwstr>
  </property>
  <property fmtid="{D5CDD505-2E9C-101B-9397-08002B2CF9AE}" pid="8" name="WMG_DW_Artist">
    <vt:lpwstr/>
  </property>
  <property fmtid="{D5CDD505-2E9C-101B-9397-08002B2CF9AE}" pid="9" name="oda9b2b8f671471195d30e730e81c26c">
    <vt:lpwstr/>
  </property>
  <property fmtid="{D5CDD505-2E9C-101B-9397-08002B2CF9AE}" pid="10" name="c777379cf2b044eb9b0d7e89e5ff0eb8">
    <vt:lpwstr/>
  </property>
  <property fmtid="{D5CDD505-2E9C-101B-9397-08002B2CF9AE}" pid="11" name="eb92e5c61c214ad8aa4904c8227a744a">
    <vt:lpwstr/>
  </property>
  <property fmtid="{D5CDD505-2E9C-101B-9397-08002B2CF9AE}" pid="12" name="ke17419c05174b248073f99265a99001">
    <vt:lpwstr>Elektra Music Group|f2179a45-1f22-4f36-9fb7-9e2cd12ea457</vt:lpwstr>
  </property>
  <property fmtid="{D5CDD505-2E9C-101B-9397-08002B2CF9AE}" pid="13" name="dda972dc920e4ab58f89614735905c14">
    <vt:lpwstr/>
  </property>
  <property fmtid="{D5CDD505-2E9C-101B-9397-08002B2CF9AE}" pid="14" name="d4c271dec7184e30bfa27096eb2ef87c">
    <vt:lpwstr>Publicity|7f2458df-4fa3-40c2-b1c8-1c6f2576ee61</vt:lpwstr>
  </property>
  <property fmtid="{D5CDD505-2E9C-101B-9397-08002B2CF9AE}" pid="15" name="TaxCatchAll">
    <vt:lpwstr>2;#Elektra Music Group|f2179a45-1f22-4f36-9fb7-9e2cd12ea457;#1;#Publicity|7f2458df-4fa3-40c2-b1c8-1c6f2576ee61</vt:lpwstr>
  </property>
</Properties>
</file>