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84D8" w14:textId="12E59968" w:rsidR="00C21305" w:rsidRDefault="00473E4C" w:rsidP="00C21305">
      <w:pPr>
        <w:spacing w:after="0"/>
        <w:jc w:val="center"/>
        <w:rPr>
          <w:b/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1605A8B9" wp14:editId="474BAFD9">
            <wp:extent cx="3228975" cy="553686"/>
            <wp:effectExtent l="0" t="0" r="0" b="0"/>
            <wp:docPr id="10755805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3EA1" w14:textId="5B85E47F" w:rsidR="00C554D7" w:rsidRPr="00805FFE" w:rsidRDefault="00F201E7" w:rsidP="006871A8">
      <w:pPr>
        <w:spacing w:after="0"/>
        <w:jc w:val="center"/>
        <w:rPr>
          <w:b/>
          <w:noProof/>
          <w:sz w:val="48"/>
          <w:szCs w:val="48"/>
        </w:rPr>
      </w:pPr>
      <w:r w:rsidRPr="00805FFE">
        <w:rPr>
          <w:b/>
          <w:noProof/>
          <w:sz w:val="48"/>
          <w:szCs w:val="48"/>
        </w:rPr>
        <w:t>RETURNS WITH NEW SINGLE “THE AUTHOR”</w:t>
      </w:r>
    </w:p>
    <w:p w14:paraId="374335DE" w14:textId="3009ED10" w:rsidR="00805FFE" w:rsidRDefault="00835828" w:rsidP="006871A8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OFFICIAL </w:t>
      </w:r>
      <w:r w:rsidR="00805FFE">
        <w:rPr>
          <w:b/>
          <w:noProof/>
          <w:sz w:val="40"/>
          <w:szCs w:val="40"/>
        </w:rPr>
        <w:t xml:space="preserve">LYRIC VIDEO </w:t>
      </w:r>
      <w:hyperlink r:id="rId9" w:history="1">
        <w:r w:rsidR="00805FFE" w:rsidRPr="00835828">
          <w:rPr>
            <w:rStyle w:val="Hyperlink"/>
            <w:b/>
            <w:noProof/>
            <w:sz w:val="40"/>
            <w:szCs w:val="40"/>
          </w:rPr>
          <w:t>STREAMING NOW</w:t>
        </w:r>
      </w:hyperlink>
    </w:p>
    <w:p w14:paraId="567B1EDB" w14:textId="77777777" w:rsidR="00F37461" w:rsidRPr="00F37461" w:rsidRDefault="00F37461" w:rsidP="006871A8">
      <w:pPr>
        <w:spacing w:after="0"/>
        <w:jc w:val="center"/>
        <w:rPr>
          <w:b/>
          <w:noProof/>
          <w:sz w:val="16"/>
          <w:szCs w:val="16"/>
        </w:rPr>
      </w:pPr>
    </w:p>
    <w:p w14:paraId="2CC35A4C" w14:textId="1C375219" w:rsidR="009B7941" w:rsidRPr="00C7221C" w:rsidRDefault="00404854" w:rsidP="00EB012C">
      <w:pPr>
        <w:spacing w:after="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0A23C86" wp14:editId="08651FC1">
            <wp:extent cx="4123267" cy="6184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51" cy="61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106A" w14:textId="3DAE07A7" w:rsidR="00030C35" w:rsidRDefault="00030C35" w:rsidP="00030C35">
      <w:pPr>
        <w:spacing w:before="100" w:beforeAutospacing="1" w:after="120"/>
        <w:jc w:val="both"/>
      </w:pPr>
      <w:r>
        <w:rPr>
          <w:b/>
          <w:bCs/>
        </w:rPr>
        <w:t>MAY 25, 2022</w:t>
      </w:r>
      <w:r>
        <w:t xml:space="preserve"> – After racking up nearly 100 million global streams and over 2 million followers on </w:t>
      </w:r>
      <w:hyperlink r:id="rId11" w:tgtFrame="_blank" w:history="1">
        <w:r>
          <w:rPr>
            <w:rStyle w:val="Hyperlink"/>
          </w:rPr>
          <w:t>Tik Tok</w:t>
        </w:r>
      </w:hyperlink>
      <w:r>
        <w:rPr>
          <w:rStyle w:val="gmail-m6619722836055569711msohyperlink"/>
        </w:rPr>
        <w:t xml:space="preserve">, rising artist </w:t>
      </w:r>
      <w:r>
        <w:t>Livingston has returned with highly anticipated new single “</w:t>
      </w:r>
      <w:hyperlink r:id="rId12" w:tgtFrame="_blank" w:history="1">
        <w:r>
          <w:rPr>
            <w:rStyle w:val="Hyperlink"/>
          </w:rPr>
          <w:t>The Author</w:t>
        </w:r>
      </w:hyperlink>
      <w:r>
        <w:rPr>
          <w:rStyle w:val="gmail-m6619722836055569711msohyperlink"/>
        </w:rPr>
        <w:t>.”</w:t>
      </w:r>
      <w:r>
        <w:t xml:space="preserve"> The infectious track is bolstered by Livingston’s soaring vocals and arrives alongside an official </w:t>
      </w:r>
      <w:hyperlink r:id="rId13" w:history="1">
        <w:r w:rsidRPr="00835828">
          <w:rPr>
            <w:rStyle w:val="Hyperlink"/>
          </w:rPr>
          <w:t>lyric video</w:t>
        </w:r>
      </w:hyperlink>
      <w:r>
        <w:t xml:space="preserve">, which is streaming now on the artist’s </w:t>
      </w:r>
      <w:hyperlink r:id="rId14" w:history="1">
        <w:r w:rsidRPr="00835828">
          <w:rPr>
            <w:rStyle w:val="Hyperlink"/>
          </w:rPr>
          <w:t>official YouTube channel</w:t>
        </w:r>
      </w:hyperlink>
      <w:r>
        <w:t xml:space="preserve">. “The Author” is </w:t>
      </w:r>
      <w:hyperlink r:id="rId15" w:tgtFrame="_blank" w:history="1">
        <w:r>
          <w:rPr>
            <w:rStyle w:val="Hyperlink"/>
          </w:rPr>
          <w:t>available now</w:t>
        </w:r>
      </w:hyperlink>
      <w:r>
        <w:t xml:space="preserve"> on all streaming services via Elektra Records. </w:t>
      </w:r>
    </w:p>
    <w:p w14:paraId="3FF37A25" w14:textId="2BCA34B9" w:rsidR="00DA30CC" w:rsidRPr="00DA30CC" w:rsidRDefault="009817BB" w:rsidP="00DA30CC">
      <w:pPr>
        <w:jc w:val="both"/>
        <w:rPr>
          <w:i/>
          <w:iCs/>
        </w:rPr>
      </w:pPr>
      <w:r>
        <w:t xml:space="preserve">Livingston expanded on the single, </w:t>
      </w:r>
      <w:r w:rsidR="00404854">
        <w:t>“</w:t>
      </w:r>
      <w:r w:rsidR="00DA30CC" w:rsidRPr="00DA30CC">
        <w:rPr>
          <w:i/>
          <w:iCs/>
        </w:rPr>
        <w:t>This song is the moment I fell in love for the fi</w:t>
      </w:r>
      <w:r w:rsidR="00404854" w:rsidRPr="00404854">
        <w:rPr>
          <w:i/>
          <w:iCs/>
        </w:rPr>
        <w:t>r</w:t>
      </w:r>
      <w:r w:rsidR="00DA30CC" w:rsidRPr="00DA30CC">
        <w:rPr>
          <w:i/>
          <w:iCs/>
        </w:rPr>
        <w:t xml:space="preserve">st time. It’s the feeling of not caring how far I have to go or how much I have to lose. I was 13 when I locked eyes with someone who made me feel that way, and it was the first time I felt like I would risk a life I was comfortable with to </w:t>
      </w:r>
      <w:r w:rsidR="00DA30CC" w:rsidRPr="00DA30CC">
        <w:rPr>
          <w:i/>
          <w:iCs/>
        </w:rPr>
        <w:lastRenderedPageBreak/>
        <w:t>have even the most dangerous life with them. There’s something really beautiful about being so young and not having an agenda</w:t>
      </w:r>
      <w:r w:rsidR="00CC6914">
        <w:rPr>
          <w:i/>
          <w:iCs/>
        </w:rPr>
        <w:t xml:space="preserve"> –</w:t>
      </w:r>
      <w:r w:rsidR="00DA30CC" w:rsidRPr="00DA30CC">
        <w:rPr>
          <w:i/>
          <w:iCs/>
        </w:rPr>
        <w:t xml:space="preserve"> you just meet someone that makes you truly see the world in a new way, and any walls you have built up just shatter into pieces. As I’ve gotten older, I’ve become more scared to love purely</w:t>
      </w:r>
      <w:r w:rsidR="0075634C">
        <w:rPr>
          <w:i/>
          <w:iCs/>
        </w:rPr>
        <w:t xml:space="preserve"> –</w:t>
      </w:r>
      <w:r w:rsidR="00DA30CC" w:rsidRPr="00DA30CC">
        <w:rPr>
          <w:i/>
          <w:iCs/>
        </w:rPr>
        <w:t xml:space="preserve"> because someday love will mean loss. This song takes me back to a time when I just didn’t care</w:t>
      </w:r>
      <w:r w:rsidR="0075634C">
        <w:rPr>
          <w:i/>
          <w:iCs/>
        </w:rPr>
        <w:t>;</w:t>
      </w:r>
      <w:r w:rsidR="00DA30CC" w:rsidRPr="00DA30CC">
        <w:rPr>
          <w:i/>
          <w:iCs/>
        </w:rPr>
        <w:t xml:space="preserve"> when a feeling could be permanent, instant, and so idiotic </w:t>
      </w:r>
      <w:r w:rsidR="0075634C">
        <w:rPr>
          <w:i/>
          <w:iCs/>
        </w:rPr>
        <w:t>–</w:t>
      </w:r>
      <w:r w:rsidR="00DA30CC" w:rsidRPr="00DA30CC">
        <w:rPr>
          <w:i/>
          <w:iCs/>
        </w:rPr>
        <w:t xml:space="preserve"> that to actually believe in it you have to be completely fearless.</w:t>
      </w:r>
      <w:r w:rsidR="00404854" w:rsidRPr="00404854">
        <w:t>”</w:t>
      </w:r>
    </w:p>
    <w:p w14:paraId="3EB23BCE" w14:textId="48E739FF" w:rsidR="00E93203" w:rsidRPr="001A7A2A" w:rsidRDefault="00892E54" w:rsidP="00E93203">
      <w:pPr>
        <w:jc w:val="both"/>
      </w:pPr>
      <w:r>
        <w:t xml:space="preserve">In the fall, Livingston was featured on </w:t>
      </w:r>
      <w:r w:rsidR="00C7393D">
        <w:t>Louis The Child’s track “</w:t>
      </w:r>
      <w:hyperlink r:id="rId16" w:history="1">
        <w:r w:rsidR="00C7393D" w:rsidRPr="005F4918">
          <w:rPr>
            <w:rStyle w:val="Hyperlink"/>
          </w:rPr>
          <w:t>Hole In My Heart</w:t>
        </w:r>
      </w:hyperlink>
      <w:r w:rsidR="0034671A">
        <w:t>.</w:t>
      </w:r>
      <w:r w:rsidR="00C7393D">
        <w:t>”</w:t>
      </w:r>
      <w:r w:rsidR="00E60D12">
        <w:t xml:space="preserve"> </w:t>
      </w:r>
      <w:r w:rsidR="00E60D12" w:rsidRPr="00E60D12">
        <w:rPr>
          <w:b/>
          <w:bCs/>
        </w:rPr>
        <w:t>Dancing Astronaut</w:t>
      </w:r>
      <w:r w:rsidR="00E60D12">
        <w:t xml:space="preserve"> praised Livingston’s “</w:t>
      </w:r>
      <w:r w:rsidR="00E60D12" w:rsidRPr="00E60D12">
        <w:t>velvety vocals</w:t>
      </w:r>
      <w:r w:rsidR="00E60D12">
        <w:t>,”</w:t>
      </w:r>
      <w:r w:rsidR="00E60D12" w:rsidRPr="00E60D12">
        <w:t xml:space="preserve"> </w:t>
      </w:r>
      <w:r w:rsidR="00E60D12">
        <w:t>while</w:t>
      </w:r>
      <w:r w:rsidR="00DF6CFE">
        <w:t xml:space="preserve"> </w:t>
      </w:r>
      <w:proofErr w:type="spellStart"/>
      <w:r w:rsidR="0034671A" w:rsidRPr="00E60D12">
        <w:rPr>
          <w:b/>
          <w:bCs/>
        </w:rPr>
        <w:t>YourEDM</w:t>
      </w:r>
      <w:proofErr w:type="spellEnd"/>
      <w:r w:rsidR="0034671A">
        <w:t xml:space="preserve"> </w:t>
      </w:r>
      <w:r w:rsidR="00D2587E">
        <w:t xml:space="preserve">crowned </w:t>
      </w:r>
      <w:r w:rsidR="00183C61">
        <w:t xml:space="preserve">the </w:t>
      </w:r>
      <w:r w:rsidR="00D2587E">
        <w:t xml:space="preserve">single a </w:t>
      </w:r>
      <w:r w:rsidR="00183C61">
        <w:t>“v</w:t>
      </w:r>
      <w:r w:rsidR="00183C61" w:rsidRPr="00183C61">
        <w:t xml:space="preserve">ibrant </w:t>
      </w:r>
      <w:r w:rsidR="00183C61">
        <w:t>h</w:t>
      </w:r>
      <w:r w:rsidR="00183C61" w:rsidRPr="00183C61">
        <w:t xml:space="preserve">eartbreak </w:t>
      </w:r>
      <w:r w:rsidR="00183C61">
        <w:t>a</w:t>
      </w:r>
      <w:r w:rsidR="00183C61" w:rsidRPr="00183C61">
        <w:t>nthem</w:t>
      </w:r>
      <w:r w:rsidR="00D2587E">
        <w:t>.</w:t>
      </w:r>
      <w:r w:rsidR="00183C61">
        <w:t xml:space="preserve">” </w:t>
      </w:r>
      <w:r w:rsidR="00243753">
        <w:t>Prior to the collaboration</w:t>
      </w:r>
      <w:r w:rsidR="00590CE3">
        <w:t xml:space="preserve">, </w:t>
      </w:r>
      <w:r w:rsidR="008669DB">
        <w:t>the 19-year-old</w:t>
      </w:r>
      <w:r w:rsidR="00590CE3">
        <w:t xml:space="preserve"> shared single</w:t>
      </w:r>
      <w:r w:rsidR="00E508F1">
        <w:t xml:space="preserve"> “</w:t>
      </w:r>
      <w:hyperlink r:id="rId17" w:history="1">
        <w:r w:rsidR="00E508F1" w:rsidRPr="00636C39">
          <w:rPr>
            <w:rStyle w:val="Hyperlink"/>
          </w:rPr>
          <w:t>Message In A Bottle</w:t>
        </w:r>
      </w:hyperlink>
      <w:r w:rsidR="00E508F1">
        <w:t>”</w:t>
      </w:r>
      <w:r w:rsidR="008669DB">
        <w:t xml:space="preserve"> and</w:t>
      </w:r>
      <w:r w:rsidR="004765EF">
        <w:t xml:space="preserve"> </w:t>
      </w:r>
      <w:r w:rsidR="008669DB">
        <w:t xml:space="preserve">made his live performance debut supporting Fitz and the Tantrums on select dates. </w:t>
      </w:r>
      <w:r w:rsidR="00386382">
        <w:t>The dates followed</w:t>
      </w:r>
      <w:r w:rsidR="00590CE3">
        <w:t xml:space="preserve"> </w:t>
      </w:r>
      <w:r w:rsidR="00386382">
        <w:t xml:space="preserve">the release of his </w:t>
      </w:r>
      <w:r w:rsidR="00590CE3">
        <w:t>sophomore</w:t>
      </w:r>
      <w:r w:rsidR="00E93203">
        <w:t xml:space="preserve"> EP</w:t>
      </w:r>
      <w:r w:rsidR="00590CE3">
        <w:t>,</w:t>
      </w:r>
      <w:r w:rsidR="000E563C">
        <w:t xml:space="preserve"> </w:t>
      </w:r>
      <w:hyperlink r:id="rId18" w:history="1">
        <w:r w:rsidR="007612D9" w:rsidRPr="00E93203">
          <w:rPr>
            <w:rStyle w:val="Hyperlink"/>
            <w:i/>
            <w:iCs/>
          </w:rPr>
          <w:t>An Unlikely Origin Story</w:t>
        </w:r>
      </w:hyperlink>
      <w:r w:rsidR="00386382">
        <w:t xml:space="preserve">, which was </w:t>
      </w:r>
      <w:r w:rsidR="00E93203">
        <w:t>heralded by singles “</w:t>
      </w:r>
      <w:hyperlink r:id="rId19" w:history="1">
        <w:r w:rsidR="00E93203" w:rsidRPr="00E57822">
          <w:rPr>
            <w:rStyle w:val="Hyperlink"/>
          </w:rPr>
          <w:t>The Giver</w:t>
        </w:r>
      </w:hyperlink>
      <w:r w:rsidR="00E93203">
        <w:t>,” “</w:t>
      </w:r>
      <w:hyperlink r:id="rId20" w:history="1">
        <w:r w:rsidR="00E93203" w:rsidRPr="00E57822">
          <w:rPr>
            <w:rStyle w:val="Hyperlink"/>
          </w:rPr>
          <w:t>Hercules</w:t>
        </w:r>
      </w:hyperlink>
      <w:r w:rsidR="00E93203">
        <w:t>,” and “</w:t>
      </w:r>
      <w:hyperlink r:id="rId21" w:history="1">
        <w:r w:rsidR="00E93203" w:rsidRPr="00E57822">
          <w:rPr>
            <w:rStyle w:val="Hyperlink"/>
          </w:rPr>
          <w:t>Superkid</w:t>
        </w:r>
      </w:hyperlink>
      <w:r w:rsidR="00E93203">
        <w:t xml:space="preserve">.” </w:t>
      </w:r>
      <w:r w:rsidR="00E93203" w:rsidRPr="00FF3512">
        <w:t>“</w:t>
      </w:r>
      <w:hyperlink r:id="rId22" w:history="1">
        <w:r w:rsidR="00E93203" w:rsidRPr="00ED6453">
          <w:rPr>
            <w:rStyle w:val="Hyperlink"/>
          </w:rPr>
          <w:t>Hercules</w:t>
        </w:r>
      </w:hyperlink>
      <w:r w:rsidR="00E93203" w:rsidRPr="00FF3512">
        <w:t xml:space="preserve">” </w:t>
      </w:r>
      <w:r w:rsidR="00E93203">
        <w:t xml:space="preserve">– a </w:t>
      </w:r>
      <w:r w:rsidR="00E93203" w:rsidRPr="00FF3512">
        <w:t>song about fearing change and embracing vulnerability</w:t>
      </w:r>
      <w:r w:rsidR="00E93203">
        <w:t xml:space="preserve"> – was </w:t>
      </w:r>
      <w:r w:rsidR="00E93203" w:rsidRPr="00FF3512">
        <w:t xml:space="preserve">co-produced by Jorgen </w:t>
      </w:r>
      <w:proofErr w:type="spellStart"/>
      <w:r w:rsidR="00E93203" w:rsidRPr="00FF3512">
        <w:t>Odegard</w:t>
      </w:r>
      <w:proofErr w:type="spellEnd"/>
      <w:r w:rsidR="00E93203" w:rsidRPr="00FF3512">
        <w:t xml:space="preserve"> (Justin Bieber, </w:t>
      </w:r>
      <w:proofErr w:type="spellStart"/>
      <w:r w:rsidR="00E93203" w:rsidRPr="00FF3512">
        <w:t>Yungblud</w:t>
      </w:r>
      <w:proofErr w:type="spellEnd"/>
      <w:r w:rsidR="00E93203" w:rsidRPr="00FF3512">
        <w:t>, Quinn XCII, Imagine Dragons) and</w:t>
      </w:r>
      <w:r w:rsidR="00E93203">
        <w:t xml:space="preserve"> co-written by </w:t>
      </w:r>
      <w:proofErr w:type="spellStart"/>
      <w:r w:rsidR="00E93203">
        <w:t>Odegard</w:t>
      </w:r>
      <w:proofErr w:type="spellEnd"/>
      <w:r w:rsidR="00E93203">
        <w:t xml:space="preserve"> and</w:t>
      </w:r>
      <w:r w:rsidR="00E93203" w:rsidRPr="00FF3512">
        <w:t xml:space="preserve"> Chloe George</w:t>
      </w:r>
      <w:r w:rsidR="00E93203">
        <w:t>. The track followed single “</w:t>
      </w:r>
      <w:hyperlink r:id="rId23" w:history="1">
        <w:r w:rsidR="00E93203" w:rsidRPr="00E91671">
          <w:rPr>
            <w:rStyle w:val="Hyperlink"/>
          </w:rPr>
          <w:t>Superkid</w:t>
        </w:r>
      </w:hyperlink>
      <w:r w:rsidR="00E93203">
        <w:t xml:space="preserve">,” which </w:t>
      </w:r>
      <w:r w:rsidR="00D70782">
        <w:t>was</w:t>
      </w:r>
      <w:r w:rsidR="00E93203">
        <w:t xml:space="preserve"> accompanied by a </w:t>
      </w:r>
      <w:hyperlink r:id="rId24" w:history="1">
        <w:r w:rsidR="00E93203" w:rsidRPr="00850266">
          <w:rPr>
            <w:rStyle w:val="Hyperlink"/>
          </w:rPr>
          <w:t>powerful visual</w:t>
        </w:r>
      </w:hyperlink>
      <w:r w:rsidR="00E93203">
        <w:t xml:space="preserve"> written and directed by Livingston himself. </w:t>
      </w:r>
    </w:p>
    <w:p w14:paraId="474F466F" w14:textId="1246B6D5" w:rsidR="00456279" w:rsidRDefault="00D70782" w:rsidP="00E82829">
      <w:pPr>
        <w:jc w:val="both"/>
      </w:pPr>
      <w:r>
        <w:t>In 2020</w:t>
      </w:r>
      <w:r w:rsidR="007B513A">
        <w:t xml:space="preserve">, </w:t>
      </w:r>
      <w:r w:rsidR="007D7D3B">
        <w:t xml:space="preserve">the self-taught singer, songwriter, producer and engineer </w:t>
      </w:r>
      <w:r w:rsidR="007B513A">
        <w:t xml:space="preserve">shared </w:t>
      </w:r>
      <w:r w:rsidR="006D1B2A">
        <w:t xml:space="preserve">his </w:t>
      </w:r>
      <w:r w:rsidR="005C71E3">
        <w:t xml:space="preserve">debut EP </w:t>
      </w:r>
      <w:r w:rsidR="005C71E3" w:rsidRPr="005C71E3">
        <w:rPr>
          <w:i/>
        </w:rPr>
        <w:t>Lighthouse</w:t>
      </w:r>
      <w:r w:rsidR="005C71E3">
        <w:t xml:space="preserve">, </w:t>
      </w:r>
      <w:r w:rsidR="001840AF">
        <w:t xml:space="preserve">praised </w:t>
      </w:r>
      <w:r w:rsidR="00017AF6">
        <w:t xml:space="preserve">as “uplifting and inspiring” by </w:t>
      </w:r>
      <w:proofErr w:type="spellStart"/>
      <w:r w:rsidR="00017AF6" w:rsidRPr="00900688">
        <w:rPr>
          <w:b/>
          <w:bCs/>
        </w:rPr>
        <w:t>PopularTV</w:t>
      </w:r>
      <w:proofErr w:type="spellEnd"/>
      <w:r w:rsidR="00331B43">
        <w:t xml:space="preserve"> </w:t>
      </w:r>
      <w:r w:rsidR="00900688">
        <w:t>and earning</w:t>
      </w:r>
      <w:r w:rsidR="001C4886">
        <w:t xml:space="preserve"> Livingston</w:t>
      </w:r>
      <w:r w:rsidR="00900688">
        <w:t xml:space="preserve"> the title of</w:t>
      </w:r>
      <w:r w:rsidR="00936302">
        <w:t xml:space="preserve"> “pop star in the making” </w:t>
      </w:r>
      <w:r w:rsidR="00106F8E">
        <w:t>from</w:t>
      </w:r>
      <w:r w:rsidR="00936302">
        <w:t xml:space="preserve"> </w:t>
      </w:r>
      <w:r w:rsidR="00936302" w:rsidRPr="00900688">
        <w:rPr>
          <w:b/>
          <w:bCs/>
        </w:rPr>
        <w:t>Ones To Watch</w:t>
      </w:r>
      <w:r w:rsidR="00900688" w:rsidRPr="00900688">
        <w:t>.</w:t>
      </w:r>
      <w:r w:rsidR="00936302">
        <w:t xml:space="preserve"> </w:t>
      </w:r>
      <w:r w:rsidR="00126632">
        <w:t xml:space="preserve">The eight-track collection </w:t>
      </w:r>
      <w:r w:rsidR="00B65EB9">
        <w:t xml:space="preserve">is available now at </w:t>
      </w:r>
      <w:hyperlink r:id="rId25" w:history="1">
        <w:r w:rsidR="00B65EB9" w:rsidRPr="008A0424">
          <w:rPr>
            <w:rStyle w:val="Hyperlink"/>
          </w:rPr>
          <w:t>all DSPs</w:t>
        </w:r>
      </w:hyperlink>
      <w:r w:rsidR="00B65EB9">
        <w:t xml:space="preserve"> via Elektra Records</w:t>
      </w:r>
      <w:r w:rsidR="00056DFF">
        <w:t xml:space="preserve"> and</w:t>
      </w:r>
      <w:r w:rsidR="00B65EB9">
        <w:t xml:space="preserve"> </w:t>
      </w:r>
      <w:r w:rsidR="00126632">
        <w:t xml:space="preserve">features </w:t>
      </w:r>
      <w:r w:rsidR="00B65EB9">
        <w:t>standout track “</w:t>
      </w:r>
      <w:hyperlink r:id="rId26" w:history="1">
        <w:r w:rsidR="00B65EB9" w:rsidRPr="00B65EB9">
          <w:rPr>
            <w:rStyle w:val="Hyperlink"/>
          </w:rPr>
          <w:t>Carnival</w:t>
        </w:r>
      </w:hyperlink>
      <w:r w:rsidR="00B65EB9">
        <w:t xml:space="preserve">” </w:t>
      </w:r>
      <w:r w:rsidR="00244AA8">
        <w:t>in addition to singles “</w:t>
      </w:r>
      <w:hyperlink r:id="rId27">
        <w:r w:rsidR="00244AA8" w:rsidRPr="6E09615D">
          <w:rPr>
            <w:rStyle w:val="Hyperlink"/>
          </w:rPr>
          <w:t>Home</w:t>
        </w:r>
      </w:hyperlink>
      <w:r w:rsidR="00244AA8">
        <w:rPr>
          <w:rStyle w:val="Hyperlink"/>
        </w:rPr>
        <w:t>,</w:t>
      </w:r>
      <w:r w:rsidR="00244AA8">
        <w:t>” “</w:t>
      </w:r>
      <w:hyperlink r:id="rId28" w:history="1">
        <w:r w:rsidR="00244AA8" w:rsidRPr="00E8328F">
          <w:rPr>
            <w:rStyle w:val="Hyperlink"/>
          </w:rPr>
          <w:t>Say The Word</w:t>
        </w:r>
      </w:hyperlink>
      <w:r w:rsidR="00244AA8">
        <w:t>,” and “</w:t>
      </w:r>
      <w:hyperlink r:id="rId29" w:history="1">
        <w:r w:rsidR="00244AA8">
          <w:rPr>
            <w:rStyle w:val="Hyperlink"/>
          </w:rPr>
          <w:t>Fairytale</w:t>
        </w:r>
      </w:hyperlink>
      <w:r w:rsidR="00244AA8">
        <w:t xml:space="preserve">” – the latter of which was shared by </w:t>
      </w:r>
      <w:hyperlink r:id="rId30" w:history="1">
        <w:r w:rsidR="00244AA8">
          <w:rPr>
            <w:rStyle w:val="Hyperlink"/>
          </w:rPr>
          <w:t>Billboard</w:t>
        </w:r>
      </w:hyperlink>
      <w:r w:rsidR="00244AA8">
        <w:t xml:space="preserve"> alongside the artist’s Elektra Records signing announcement.</w:t>
      </w:r>
      <w:r w:rsidR="00BD3F2C" w:rsidRPr="00BD3F2C">
        <w:t xml:space="preserve"> </w:t>
      </w:r>
    </w:p>
    <w:p w14:paraId="7B7B85B0" w14:textId="660E2066" w:rsidR="008B0C15" w:rsidRDefault="00B84F08" w:rsidP="00B84F08">
      <w:pPr>
        <w:spacing w:after="0"/>
        <w:jc w:val="both"/>
      </w:pPr>
      <w:r w:rsidRPr="6E09615D">
        <w:rPr>
          <w:rFonts w:eastAsiaTheme="minorEastAsia"/>
        </w:rPr>
        <w:t xml:space="preserve">Growing up in Denton, Texas, </w:t>
      </w:r>
      <w:r w:rsidR="002456C6">
        <w:rPr>
          <w:rFonts w:eastAsiaTheme="minorEastAsia"/>
        </w:rPr>
        <w:t>Livingston</w:t>
      </w:r>
      <w:r w:rsidR="00F94B4D">
        <w:rPr>
          <w:rFonts w:eastAsiaTheme="minorEastAsia"/>
        </w:rPr>
        <w:t xml:space="preserve"> was</w:t>
      </w:r>
      <w:r w:rsidRPr="6E09615D">
        <w:rPr>
          <w:rFonts w:eastAsiaTheme="minorEastAsia"/>
        </w:rPr>
        <w:t xml:space="preserve"> faced with bullying, anxiety</w:t>
      </w:r>
      <w:r w:rsidR="007B5FEA">
        <w:rPr>
          <w:rFonts w:eastAsiaTheme="minorEastAsia"/>
        </w:rPr>
        <w:t>,</w:t>
      </w:r>
      <w:r w:rsidRPr="6E09615D">
        <w:rPr>
          <w:rFonts w:eastAsiaTheme="minorEastAsia"/>
        </w:rPr>
        <w:t xml:space="preserve"> and relentless self-doubt. Throughout his childhood, he struggled to fit in and faced a constant battle to find his place in the world – finally finding the connection and understanding he sought when he poured his feelings of loneliness, isolation and inadequacy into song</w:t>
      </w:r>
      <w:r>
        <w:rPr>
          <w:rFonts w:eastAsiaTheme="minorEastAsia"/>
        </w:rPr>
        <w:t xml:space="preserve">. </w:t>
      </w:r>
      <w:r w:rsidR="00207F14">
        <w:t>Drawing</w:t>
      </w:r>
      <w:r w:rsidR="00207F14" w:rsidRPr="00871B41">
        <w:t xml:space="preserve"> inspiration for his “orchestral cinematic pop” from a wide range of artists in pop, hip hop and film scores</w:t>
      </w:r>
      <w:r w:rsidR="00652F8A">
        <w:t>,</w:t>
      </w:r>
      <w:r w:rsidR="00207F14" w:rsidRPr="00871B41">
        <w:t xml:space="preserve"> </w:t>
      </w:r>
      <w:r w:rsidR="00652F8A">
        <w:t>Livingston</w:t>
      </w:r>
      <w:r w:rsidR="00207F14">
        <w:t xml:space="preserve"> combines </w:t>
      </w:r>
      <w:r w:rsidR="00105006">
        <w:t xml:space="preserve">instantly memorable </w:t>
      </w:r>
      <w:r w:rsidR="00754E61">
        <w:t>melodies</w:t>
      </w:r>
      <w:r w:rsidR="00210C00">
        <w:t xml:space="preserve"> with sweeping orchestral compositions</w:t>
      </w:r>
      <w:r w:rsidR="00652F8A">
        <w:t xml:space="preserve"> and </w:t>
      </w:r>
      <w:r w:rsidR="00D6464E">
        <w:t xml:space="preserve">is first and foremost </w:t>
      </w:r>
      <w:r w:rsidR="0074201B">
        <w:t>driven by honest storytelling.</w:t>
      </w:r>
      <w:r w:rsidR="00871B41">
        <w:t xml:space="preserve"> </w:t>
      </w:r>
    </w:p>
    <w:p w14:paraId="420283CF" w14:textId="5F68D7C6" w:rsidR="00A92DAB" w:rsidRDefault="00A92DAB" w:rsidP="00EB012C">
      <w:pPr>
        <w:spacing w:after="0"/>
      </w:pPr>
    </w:p>
    <w:p w14:paraId="1C0C3E8B" w14:textId="78AFF3B2" w:rsidR="009C4B69" w:rsidRPr="00995959" w:rsidRDefault="008153EA" w:rsidP="00EB012C">
      <w:pPr>
        <w:spacing w:after="0"/>
        <w:rPr>
          <w:b/>
        </w:rPr>
      </w:pPr>
      <w:r w:rsidRPr="00995959">
        <w:rPr>
          <w:b/>
        </w:rPr>
        <w:t>[</w:t>
      </w:r>
      <w:r w:rsidR="00866AC7" w:rsidRPr="00995959">
        <w:rPr>
          <w:b/>
        </w:rPr>
        <w:t>Single art b</w:t>
      </w:r>
      <w:r w:rsidR="00036D88" w:rsidRPr="00995959">
        <w:rPr>
          <w:b/>
        </w:rPr>
        <w:t>elow</w:t>
      </w:r>
      <w:r w:rsidRPr="00995959">
        <w:rPr>
          <w:b/>
        </w:rPr>
        <w:t>]</w:t>
      </w:r>
    </w:p>
    <w:p w14:paraId="4B8E6297" w14:textId="30690E67" w:rsidR="00D4409C" w:rsidRDefault="00D4409C" w:rsidP="00EB012C">
      <w:pPr>
        <w:spacing w:after="0"/>
        <w:rPr>
          <w:b/>
          <w:sz w:val="20"/>
          <w:szCs w:val="20"/>
        </w:rPr>
      </w:pPr>
    </w:p>
    <w:p w14:paraId="285077D1" w14:textId="77777777" w:rsidR="00D4409C" w:rsidRDefault="00D4409C" w:rsidP="00D4409C">
      <w:pPr>
        <w:jc w:val="center"/>
      </w:pPr>
      <w:r>
        <w:t>###</w:t>
      </w:r>
    </w:p>
    <w:p w14:paraId="2DFEF717" w14:textId="2959FE5B" w:rsidR="0038647F" w:rsidRDefault="0038647F" w:rsidP="00EB012C">
      <w:pPr>
        <w:spacing w:after="0"/>
      </w:pPr>
    </w:p>
    <w:p w14:paraId="7C7FAA18" w14:textId="77777777" w:rsidR="0038647F" w:rsidRDefault="0038647F" w:rsidP="00EB012C">
      <w:pPr>
        <w:spacing w:after="0"/>
      </w:pPr>
    </w:p>
    <w:p w14:paraId="73923CD4" w14:textId="05497795" w:rsidR="00B71F0A" w:rsidRPr="00B71F0A" w:rsidRDefault="00B71F0A" w:rsidP="00EB012C">
      <w:pPr>
        <w:spacing w:after="0"/>
        <w:jc w:val="center"/>
        <w:rPr>
          <w:b/>
          <w:sz w:val="30"/>
          <w:szCs w:val="30"/>
        </w:rPr>
      </w:pPr>
      <w:r w:rsidRPr="00B71F0A">
        <w:rPr>
          <w:b/>
          <w:sz w:val="30"/>
          <w:szCs w:val="30"/>
        </w:rPr>
        <w:t>LIVINGSTON</w:t>
      </w:r>
    </w:p>
    <w:p w14:paraId="108F5F07" w14:textId="4CCF5DF8" w:rsidR="004B7E6C" w:rsidRPr="004B7E6C" w:rsidRDefault="00F832B7" w:rsidP="004B7E6C">
      <w:pPr>
        <w:spacing w:after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“</w:t>
      </w:r>
      <w:r w:rsidR="00D920D2">
        <w:rPr>
          <w:b/>
          <w:iCs/>
          <w:sz w:val="26"/>
          <w:szCs w:val="26"/>
        </w:rPr>
        <w:t>The Author”</w:t>
      </w:r>
    </w:p>
    <w:p w14:paraId="31C8A1B9" w14:textId="1039C1A7" w:rsidR="00652F8A" w:rsidRPr="00B04AF4" w:rsidRDefault="00B04AF4" w:rsidP="009B208F">
      <w:pPr>
        <w:spacing w:after="0"/>
        <w:jc w:val="center"/>
        <w:rPr>
          <w:rStyle w:val="Hyperlink"/>
          <w:b/>
          <w:iCs/>
        </w:rPr>
      </w:pPr>
      <w:r>
        <w:rPr>
          <w:b/>
          <w:iCs/>
        </w:rPr>
        <w:fldChar w:fldCharType="begin"/>
      </w:r>
      <w:r w:rsidR="008D5AE5">
        <w:rPr>
          <w:b/>
          <w:iCs/>
        </w:rPr>
        <w:instrText>HYPERLINK "https://fpt.fm/app/33371/livingstontheauthor"</w:instrText>
      </w:r>
      <w:r w:rsidR="008D5AE5">
        <w:rPr>
          <w:b/>
          <w:iCs/>
        </w:rPr>
      </w:r>
      <w:r>
        <w:rPr>
          <w:b/>
          <w:iCs/>
        </w:rPr>
        <w:fldChar w:fldCharType="separate"/>
      </w:r>
      <w:r>
        <w:rPr>
          <w:rStyle w:val="Hyperlink"/>
          <w:b/>
          <w:iCs/>
        </w:rPr>
        <w:t>AVAILABLE</w:t>
      </w:r>
      <w:r w:rsidR="00652F8A" w:rsidRPr="00B04AF4">
        <w:rPr>
          <w:rStyle w:val="Hyperlink"/>
          <w:b/>
          <w:iCs/>
        </w:rPr>
        <w:t xml:space="preserve"> NOW</w:t>
      </w:r>
    </w:p>
    <w:p w14:paraId="44669A55" w14:textId="779CC663" w:rsidR="00262E1A" w:rsidRDefault="00B04AF4" w:rsidP="00D920D2">
      <w:pPr>
        <w:spacing w:after="0"/>
        <w:jc w:val="center"/>
        <w:rPr>
          <w:b/>
          <w:iCs/>
        </w:rPr>
      </w:pPr>
      <w:r>
        <w:rPr>
          <w:b/>
          <w:iCs/>
        </w:rPr>
        <w:lastRenderedPageBreak/>
        <w:fldChar w:fldCharType="end"/>
      </w:r>
      <w:r w:rsidR="002B0453">
        <w:rPr>
          <w:b/>
          <w:iCs/>
          <w:noProof/>
        </w:rPr>
        <w:drawing>
          <wp:inline distT="0" distB="0" distL="0" distR="0" wp14:anchorId="04932711" wp14:editId="36197865">
            <wp:extent cx="4165600" cy="4165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11C8" w14:textId="442A21A0" w:rsidR="00B71F0A" w:rsidRDefault="00B71F0A" w:rsidP="00EB012C">
      <w:pPr>
        <w:spacing w:after="0"/>
        <w:jc w:val="center"/>
      </w:pPr>
    </w:p>
    <w:p w14:paraId="6E75300D" w14:textId="77777777" w:rsidR="00D55FC3" w:rsidRDefault="00D55FC3" w:rsidP="00EB012C">
      <w:pPr>
        <w:spacing w:after="0"/>
        <w:jc w:val="center"/>
      </w:pPr>
    </w:p>
    <w:p w14:paraId="47AE4C78" w14:textId="0E2E1F85" w:rsidR="00F769F9" w:rsidRPr="003C70B8" w:rsidRDefault="00F769F9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>
        <w:rPr>
          <w:b/>
          <w:bCs/>
        </w:rPr>
        <w:t>Livingston</w:t>
      </w:r>
    </w:p>
    <w:p w14:paraId="04B868BF" w14:textId="2950CEFF" w:rsidR="00F769F9" w:rsidRDefault="00835828" w:rsidP="00EB012C">
      <w:pPr>
        <w:spacing w:after="0"/>
        <w:jc w:val="center"/>
      </w:pPr>
      <w:hyperlink r:id="rId32" w:history="1">
        <w:r w:rsidR="00F769F9" w:rsidRPr="00A354D3">
          <w:rPr>
            <w:rStyle w:val="Hyperlink"/>
          </w:rPr>
          <w:t>www.livingstonofficial.com</w:t>
        </w:r>
      </w:hyperlink>
      <w:r w:rsidR="00F769F9">
        <w:t xml:space="preserve"> </w:t>
      </w:r>
    </w:p>
    <w:p w14:paraId="1C21CF1A" w14:textId="28CD0A07" w:rsidR="001009A3" w:rsidRPr="003C70B8" w:rsidRDefault="00835828" w:rsidP="00EB012C">
      <w:pPr>
        <w:spacing w:after="0"/>
        <w:jc w:val="center"/>
      </w:pPr>
      <w:hyperlink r:id="rId33" w:history="1">
        <w:r w:rsidR="001009A3" w:rsidRPr="002B24E4">
          <w:rPr>
            <w:rStyle w:val="Hyperlink"/>
          </w:rPr>
          <w:t>TIK TOK</w:t>
        </w:r>
      </w:hyperlink>
    </w:p>
    <w:p w14:paraId="31971000" w14:textId="36A8EE1B" w:rsidR="00F769F9" w:rsidRDefault="00835828" w:rsidP="00EB012C">
      <w:pPr>
        <w:spacing w:after="0"/>
        <w:jc w:val="center"/>
      </w:pPr>
      <w:hyperlink r:id="rId34" w:history="1">
        <w:r w:rsidR="00F769F9" w:rsidRPr="003C70B8">
          <w:rPr>
            <w:rStyle w:val="Hyperlink"/>
          </w:rPr>
          <w:t>YOUTUBE</w:t>
        </w:r>
      </w:hyperlink>
    </w:p>
    <w:p w14:paraId="0B4D94B6" w14:textId="36A90A90" w:rsidR="00F769F9" w:rsidRPr="00BF2BBE" w:rsidRDefault="00BF2BBE" w:rsidP="00EB012C">
      <w:pPr>
        <w:spacing w:after="0"/>
        <w:jc w:val="center"/>
        <w:rPr>
          <w:rStyle w:val="Hyperlink"/>
        </w:rPr>
      </w:pPr>
      <w:r>
        <w:fldChar w:fldCharType="begin"/>
      </w:r>
      <w:r w:rsidR="00F15226">
        <w:instrText>HYPERLINK "https://www.instagram.com/livingston"</w:instrText>
      </w:r>
      <w:r>
        <w:fldChar w:fldCharType="separate"/>
      </w:r>
      <w:r w:rsidR="00F769F9" w:rsidRPr="00BF2BBE">
        <w:rPr>
          <w:rStyle w:val="Hyperlink"/>
        </w:rPr>
        <w:t>INSTAGRAM</w:t>
      </w:r>
    </w:p>
    <w:p w14:paraId="3A4ED33F" w14:textId="1F39D0B9" w:rsidR="00F769F9" w:rsidRDefault="00BF2BBE" w:rsidP="00EB012C">
      <w:pPr>
        <w:spacing w:after="0"/>
        <w:jc w:val="center"/>
      </w:pPr>
      <w:r>
        <w:fldChar w:fldCharType="end"/>
      </w:r>
      <w:hyperlink r:id="rId35" w:history="1">
        <w:r w:rsidR="00F769F9" w:rsidRPr="003C70B8">
          <w:rPr>
            <w:rStyle w:val="Hyperlink"/>
          </w:rPr>
          <w:t>TWITTER</w:t>
        </w:r>
      </w:hyperlink>
      <w:r w:rsidR="00F769F9" w:rsidRPr="003C70B8">
        <w:t xml:space="preserve"> </w:t>
      </w:r>
    </w:p>
    <w:p w14:paraId="7D0AFC83" w14:textId="255B4B09" w:rsidR="00F769F9" w:rsidRPr="003C70B8" w:rsidRDefault="00F769F9" w:rsidP="00EB012C">
      <w:pPr>
        <w:spacing w:after="0"/>
        <w:jc w:val="center"/>
        <w:rPr>
          <w:rStyle w:val="Hyperlink"/>
        </w:rPr>
      </w:pPr>
      <w:r>
        <w:fldChar w:fldCharType="begin"/>
      </w:r>
      <w:r w:rsidR="00061E47">
        <w:instrText>HYPERLINK "https://www.facebook.com/Livingston-Music-112458303531278/"</w:instrText>
      </w:r>
      <w:r>
        <w:fldChar w:fldCharType="separate"/>
      </w:r>
      <w:r w:rsidRPr="003C70B8">
        <w:rPr>
          <w:rStyle w:val="Hyperlink"/>
        </w:rPr>
        <w:t>FACEBOOK</w:t>
      </w:r>
    </w:p>
    <w:p w14:paraId="6FA9299D" w14:textId="29862B9F" w:rsidR="00F769F9" w:rsidRDefault="00F769F9" w:rsidP="00EB012C">
      <w:pPr>
        <w:spacing w:after="0"/>
        <w:jc w:val="center"/>
        <w:rPr>
          <w:b/>
          <w:bCs/>
        </w:rPr>
      </w:pPr>
      <w:r>
        <w:fldChar w:fldCharType="end"/>
      </w:r>
    </w:p>
    <w:p w14:paraId="48F7FE21" w14:textId="48C2AE65" w:rsidR="000E1340" w:rsidRPr="00F769F9" w:rsidRDefault="000E1340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>CONTACT:</w:t>
      </w:r>
    </w:p>
    <w:p w14:paraId="6CDD053D" w14:textId="77777777" w:rsidR="000E1340" w:rsidRPr="003C70B8" w:rsidRDefault="000E1340" w:rsidP="00EB012C">
      <w:pPr>
        <w:spacing w:after="0"/>
        <w:jc w:val="center"/>
      </w:pPr>
      <w:r w:rsidRPr="003C70B8">
        <w:rPr>
          <w:lang w:val="da-DK"/>
        </w:rPr>
        <w:t>Sarah Goldstein</w:t>
      </w:r>
    </w:p>
    <w:p w14:paraId="761ED969" w14:textId="77777777" w:rsidR="000E1340" w:rsidRPr="003C70B8" w:rsidRDefault="00835828" w:rsidP="00EB012C">
      <w:pPr>
        <w:spacing w:after="0"/>
        <w:jc w:val="center"/>
        <w:rPr>
          <w:u w:val="single"/>
        </w:rPr>
      </w:pPr>
      <w:hyperlink r:id="rId36" w:history="1">
        <w:r w:rsidR="000E1340" w:rsidRPr="003C70B8">
          <w:rPr>
            <w:rStyle w:val="Hyperlink"/>
          </w:rPr>
          <w:t>SarahGoldstein@elektra.com</w:t>
        </w:r>
      </w:hyperlink>
      <w:r w:rsidR="000E1340" w:rsidRPr="003C70B8">
        <w:t xml:space="preserve"> </w:t>
      </w:r>
    </w:p>
    <w:p w14:paraId="493EB74E" w14:textId="09150862" w:rsidR="003F1B97" w:rsidRDefault="003F1B97" w:rsidP="00EB012C">
      <w:pPr>
        <w:spacing w:after="0"/>
        <w:jc w:val="center"/>
      </w:pPr>
    </w:p>
    <w:p w14:paraId="06EF4EAD" w14:textId="25AA09BB" w:rsidR="00A27267" w:rsidRDefault="00A27267" w:rsidP="00EB012C">
      <w:pPr>
        <w:spacing w:after="0"/>
        <w:jc w:val="center"/>
      </w:pPr>
      <w:r>
        <w:rPr>
          <w:noProof/>
        </w:rPr>
        <w:drawing>
          <wp:inline distT="0" distB="0" distL="0" distR="0" wp14:anchorId="07441E55" wp14:editId="6D4EA612">
            <wp:extent cx="799676" cy="943720"/>
            <wp:effectExtent l="0" t="0" r="635" b="8890"/>
            <wp:docPr id="1960241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76" cy="9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67" w:rsidSect="00704E2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1F56"/>
    <w:multiLevelType w:val="hybridMultilevel"/>
    <w:tmpl w:val="5AB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393B"/>
    <w:multiLevelType w:val="hybridMultilevel"/>
    <w:tmpl w:val="7512B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1"/>
    <w:rsid w:val="000120C4"/>
    <w:rsid w:val="00017AF6"/>
    <w:rsid w:val="00030C35"/>
    <w:rsid w:val="00036D88"/>
    <w:rsid w:val="00042EBF"/>
    <w:rsid w:val="00056DFF"/>
    <w:rsid w:val="00061E47"/>
    <w:rsid w:val="000624B8"/>
    <w:rsid w:val="00066BA6"/>
    <w:rsid w:val="00072B45"/>
    <w:rsid w:val="00083037"/>
    <w:rsid w:val="00086A2A"/>
    <w:rsid w:val="00086A45"/>
    <w:rsid w:val="00097029"/>
    <w:rsid w:val="000A1360"/>
    <w:rsid w:val="000A1565"/>
    <w:rsid w:val="000C0BD9"/>
    <w:rsid w:val="000C632A"/>
    <w:rsid w:val="000D3C04"/>
    <w:rsid w:val="000E07B7"/>
    <w:rsid w:val="000E1340"/>
    <w:rsid w:val="000E563C"/>
    <w:rsid w:val="000F136A"/>
    <w:rsid w:val="000F38F6"/>
    <w:rsid w:val="000F7FB0"/>
    <w:rsid w:val="001009A3"/>
    <w:rsid w:val="001013C7"/>
    <w:rsid w:val="00101796"/>
    <w:rsid w:val="001039E5"/>
    <w:rsid w:val="00105006"/>
    <w:rsid w:val="001059D3"/>
    <w:rsid w:val="00106820"/>
    <w:rsid w:val="00106F8E"/>
    <w:rsid w:val="00116D20"/>
    <w:rsid w:val="00120583"/>
    <w:rsid w:val="00124558"/>
    <w:rsid w:val="00126632"/>
    <w:rsid w:val="00126FA5"/>
    <w:rsid w:val="00136781"/>
    <w:rsid w:val="0014735E"/>
    <w:rsid w:val="00151508"/>
    <w:rsid w:val="001521A9"/>
    <w:rsid w:val="00152CD6"/>
    <w:rsid w:val="00164C21"/>
    <w:rsid w:val="0016717C"/>
    <w:rsid w:val="00167E1F"/>
    <w:rsid w:val="00182557"/>
    <w:rsid w:val="00183C61"/>
    <w:rsid w:val="001840AF"/>
    <w:rsid w:val="00186CED"/>
    <w:rsid w:val="001A7A2A"/>
    <w:rsid w:val="001B087F"/>
    <w:rsid w:val="001B55E8"/>
    <w:rsid w:val="001B6004"/>
    <w:rsid w:val="001C048F"/>
    <w:rsid w:val="001C4886"/>
    <w:rsid w:val="001C58B1"/>
    <w:rsid w:val="001C7E8E"/>
    <w:rsid w:val="001D673C"/>
    <w:rsid w:val="001E1539"/>
    <w:rsid w:val="001F3927"/>
    <w:rsid w:val="00202F0A"/>
    <w:rsid w:val="00207F14"/>
    <w:rsid w:val="00210C00"/>
    <w:rsid w:val="00214DD9"/>
    <w:rsid w:val="00217A78"/>
    <w:rsid w:val="0022293A"/>
    <w:rsid w:val="00225393"/>
    <w:rsid w:val="00243753"/>
    <w:rsid w:val="00244797"/>
    <w:rsid w:val="00244AA8"/>
    <w:rsid w:val="002456C6"/>
    <w:rsid w:val="00262E1A"/>
    <w:rsid w:val="002664E0"/>
    <w:rsid w:val="00276BD8"/>
    <w:rsid w:val="002B0453"/>
    <w:rsid w:val="002B2187"/>
    <w:rsid w:val="002B24E4"/>
    <w:rsid w:val="002B2924"/>
    <w:rsid w:val="002B2B14"/>
    <w:rsid w:val="002C0260"/>
    <w:rsid w:val="002C1018"/>
    <w:rsid w:val="002E4026"/>
    <w:rsid w:val="00305AD3"/>
    <w:rsid w:val="00310DD0"/>
    <w:rsid w:val="003228DA"/>
    <w:rsid w:val="00331B43"/>
    <w:rsid w:val="003346E5"/>
    <w:rsid w:val="00340805"/>
    <w:rsid w:val="0034671A"/>
    <w:rsid w:val="00351D54"/>
    <w:rsid w:val="00357155"/>
    <w:rsid w:val="003611B3"/>
    <w:rsid w:val="003627AF"/>
    <w:rsid w:val="00382C1F"/>
    <w:rsid w:val="003839EA"/>
    <w:rsid w:val="00386382"/>
    <w:rsid w:val="0038647F"/>
    <w:rsid w:val="003873B0"/>
    <w:rsid w:val="00387F2B"/>
    <w:rsid w:val="00394D1F"/>
    <w:rsid w:val="003A36B8"/>
    <w:rsid w:val="003A3F05"/>
    <w:rsid w:val="003B2953"/>
    <w:rsid w:val="003B40B2"/>
    <w:rsid w:val="003C3612"/>
    <w:rsid w:val="003C6E94"/>
    <w:rsid w:val="003D0070"/>
    <w:rsid w:val="003D6184"/>
    <w:rsid w:val="003F1B97"/>
    <w:rsid w:val="003F3344"/>
    <w:rsid w:val="003F5430"/>
    <w:rsid w:val="003F636D"/>
    <w:rsid w:val="00402EC6"/>
    <w:rsid w:val="00404854"/>
    <w:rsid w:val="00417687"/>
    <w:rsid w:val="00422AEA"/>
    <w:rsid w:val="00425CB4"/>
    <w:rsid w:val="004260C0"/>
    <w:rsid w:val="00440F65"/>
    <w:rsid w:val="0044259E"/>
    <w:rsid w:val="00446542"/>
    <w:rsid w:val="0045076C"/>
    <w:rsid w:val="00452B61"/>
    <w:rsid w:val="0045406B"/>
    <w:rsid w:val="00455946"/>
    <w:rsid w:val="00456279"/>
    <w:rsid w:val="004562D5"/>
    <w:rsid w:val="004564AC"/>
    <w:rsid w:val="004637EE"/>
    <w:rsid w:val="004641D5"/>
    <w:rsid w:val="004658F8"/>
    <w:rsid w:val="00472B9C"/>
    <w:rsid w:val="00473E4C"/>
    <w:rsid w:val="004765EF"/>
    <w:rsid w:val="00483107"/>
    <w:rsid w:val="004977A3"/>
    <w:rsid w:val="004B2266"/>
    <w:rsid w:val="004B38DB"/>
    <w:rsid w:val="004B4C8C"/>
    <w:rsid w:val="004B4F64"/>
    <w:rsid w:val="004B7E6C"/>
    <w:rsid w:val="004C0E74"/>
    <w:rsid w:val="004C6C91"/>
    <w:rsid w:val="004D74D2"/>
    <w:rsid w:val="004D7529"/>
    <w:rsid w:val="004F4E0C"/>
    <w:rsid w:val="004F6A8A"/>
    <w:rsid w:val="0050044C"/>
    <w:rsid w:val="005007E4"/>
    <w:rsid w:val="00502B00"/>
    <w:rsid w:val="00505613"/>
    <w:rsid w:val="005132AA"/>
    <w:rsid w:val="00515AB5"/>
    <w:rsid w:val="00515F5F"/>
    <w:rsid w:val="00522004"/>
    <w:rsid w:val="00523490"/>
    <w:rsid w:val="00530743"/>
    <w:rsid w:val="0053547F"/>
    <w:rsid w:val="00545832"/>
    <w:rsid w:val="0055480D"/>
    <w:rsid w:val="00555857"/>
    <w:rsid w:val="00561810"/>
    <w:rsid w:val="005628AB"/>
    <w:rsid w:val="0056497B"/>
    <w:rsid w:val="00575D0B"/>
    <w:rsid w:val="00586847"/>
    <w:rsid w:val="00590CE3"/>
    <w:rsid w:val="00595FD9"/>
    <w:rsid w:val="005A000D"/>
    <w:rsid w:val="005A6698"/>
    <w:rsid w:val="005C71E3"/>
    <w:rsid w:val="005C7453"/>
    <w:rsid w:val="005D34A0"/>
    <w:rsid w:val="005D6886"/>
    <w:rsid w:val="005E15A4"/>
    <w:rsid w:val="005E2734"/>
    <w:rsid w:val="005F4918"/>
    <w:rsid w:val="00600E5F"/>
    <w:rsid w:val="006203B7"/>
    <w:rsid w:val="00622BDE"/>
    <w:rsid w:val="00633887"/>
    <w:rsid w:val="00636C39"/>
    <w:rsid w:val="00640B69"/>
    <w:rsid w:val="00641061"/>
    <w:rsid w:val="006450FD"/>
    <w:rsid w:val="00646B59"/>
    <w:rsid w:val="00650221"/>
    <w:rsid w:val="0065038C"/>
    <w:rsid w:val="006519D3"/>
    <w:rsid w:val="00652F8A"/>
    <w:rsid w:val="00655DAA"/>
    <w:rsid w:val="00672B4D"/>
    <w:rsid w:val="0067773D"/>
    <w:rsid w:val="00680210"/>
    <w:rsid w:val="00686524"/>
    <w:rsid w:val="006871A8"/>
    <w:rsid w:val="006919B3"/>
    <w:rsid w:val="00692A4A"/>
    <w:rsid w:val="006937E9"/>
    <w:rsid w:val="00696195"/>
    <w:rsid w:val="006974C9"/>
    <w:rsid w:val="006975ED"/>
    <w:rsid w:val="006A4031"/>
    <w:rsid w:val="006A6352"/>
    <w:rsid w:val="006A64E1"/>
    <w:rsid w:val="006A6556"/>
    <w:rsid w:val="006C34E1"/>
    <w:rsid w:val="006C40A7"/>
    <w:rsid w:val="006D1B2A"/>
    <w:rsid w:val="006D2661"/>
    <w:rsid w:val="006D2C54"/>
    <w:rsid w:val="006D3A84"/>
    <w:rsid w:val="006D4A2D"/>
    <w:rsid w:val="006F12EB"/>
    <w:rsid w:val="006F33A0"/>
    <w:rsid w:val="00704E2C"/>
    <w:rsid w:val="0070689D"/>
    <w:rsid w:val="007247FE"/>
    <w:rsid w:val="00730259"/>
    <w:rsid w:val="0073206E"/>
    <w:rsid w:val="0073379C"/>
    <w:rsid w:val="00734F99"/>
    <w:rsid w:val="0073671B"/>
    <w:rsid w:val="00740B2C"/>
    <w:rsid w:val="007411D1"/>
    <w:rsid w:val="0074201B"/>
    <w:rsid w:val="0074485D"/>
    <w:rsid w:val="00754E61"/>
    <w:rsid w:val="0075634C"/>
    <w:rsid w:val="007612D9"/>
    <w:rsid w:val="007634E9"/>
    <w:rsid w:val="00767990"/>
    <w:rsid w:val="007716E9"/>
    <w:rsid w:val="00780FF1"/>
    <w:rsid w:val="00782B3A"/>
    <w:rsid w:val="007851DC"/>
    <w:rsid w:val="00791940"/>
    <w:rsid w:val="00792E0C"/>
    <w:rsid w:val="0079348E"/>
    <w:rsid w:val="00795F22"/>
    <w:rsid w:val="007A65EF"/>
    <w:rsid w:val="007B513A"/>
    <w:rsid w:val="007B5FEA"/>
    <w:rsid w:val="007C014C"/>
    <w:rsid w:val="007D5CF0"/>
    <w:rsid w:val="007D7D3B"/>
    <w:rsid w:val="007E1AF4"/>
    <w:rsid w:val="007E4441"/>
    <w:rsid w:val="007E6074"/>
    <w:rsid w:val="007F2C6B"/>
    <w:rsid w:val="00805D55"/>
    <w:rsid w:val="00805FFE"/>
    <w:rsid w:val="008069BC"/>
    <w:rsid w:val="00811026"/>
    <w:rsid w:val="00812AAA"/>
    <w:rsid w:val="008153EA"/>
    <w:rsid w:val="00823D6C"/>
    <w:rsid w:val="00831F42"/>
    <w:rsid w:val="00835828"/>
    <w:rsid w:val="0084053D"/>
    <w:rsid w:val="00842B11"/>
    <w:rsid w:val="00850266"/>
    <w:rsid w:val="00856EE2"/>
    <w:rsid w:val="008604EA"/>
    <w:rsid w:val="00864719"/>
    <w:rsid w:val="008654A0"/>
    <w:rsid w:val="00866125"/>
    <w:rsid w:val="008669DB"/>
    <w:rsid w:val="00866AC7"/>
    <w:rsid w:val="00867596"/>
    <w:rsid w:val="0086788E"/>
    <w:rsid w:val="00871B41"/>
    <w:rsid w:val="0087631D"/>
    <w:rsid w:val="0087749A"/>
    <w:rsid w:val="008778F8"/>
    <w:rsid w:val="008814C7"/>
    <w:rsid w:val="00882733"/>
    <w:rsid w:val="00890407"/>
    <w:rsid w:val="00892E54"/>
    <w:rsid w:val="008A0424"/>
    <w:rsid w:val="008A1DEB"/>
    <w:rsid w:val="008A3094"/>
    <w:rsid w:val="008A6391"/>
    <w:rsid w:val="008B0C15"/>
    <w:rsid w:val="008C09B5"/>
    <w:rsid w:val="008D1383"/>
    <w:rsid w:val="008D1ACA"/>
    <w:rsid w:val="008D4290"/>
    <w:rsid w:val="008D5AE5"/>
    <w:rsid w:val="008D6D54"/>
    <w:rsid w:val="008E2419"/>
    <w:rsid w:val="008F05B5"/>
    <w:rsid w:val="008F2A64"/>
    <w:rsid w:val="008F4B1D"/>
    <w:rsid w:val="00900688"/>
    <w:rsid w:val="0090270B"/>
    <w:rsid w:val="00911755"/>
    <w:rsid w:val="009136BE"/>
    <w:rsid w:val="009169DB"/>
    <w:rsid w:val="00926F06"/>
    <w:rsid w:val="00930093"/>
    <w:rsid w:val="00930900"/>
    <w:rsid w:val="00931549"/>
    <w:rsid w:val="00936302"/>
    <w:rsid w:val="00941A8F"/>
    <w:rsid w:val="009538F1"/>
    <w:rsid w:val="00955F94"/>
    <w:rsid w:val="0096085D"/>
    <w:rsid w:val="00960996"/>
    <w:rsid w:val="00962CB0"/>
    <w:rsid w:val="00966820"/>
    <w:rsid w:val="0097000D"/>
    <w:rsid w:val="00971EFA"/>
    <w:rsid w:val="009817BB"/>
    <w:rsid w:val="00983228"/>
    <w:rsid w:val="009872C2"/>
    <w:rsid w:val="00992783"/>
    <w:rsid w:val="00995959"/>
    <w:rsid w:val="009A1B2B"/>
    <w:rsid w:val="009A4FF2"/>
    <w:rsid w:val="009B208F"/>
    <w:rsid w:val="009B55EA"/>
    <w:rsid w:val="009B7941"/>
    <w:rsid w:val="009C136C"/>
    <w:rsid w:val="009C4B69"/>
    <w:rsid w:val="009D444F"/>
    <w:rsid w:val="009E43E4"/>
    <w:rsid w:val="009E7AD3"/>
    <w:rsid w:val="009F5A60"/>
    <w:rsid w:val="00A00D24"/>
    <w:rsid w:val="00A148D6"/>
    <w:rsid w:val="00A2509B"/>
    <w:rsid w:val="00A27267"/>
    <w:rsid w:val="00A32C46"/>
    <w:rsid w:val="00A33236"/>
    <w:rsid w:val="00A34A27"/>
    <w:rsid w:val="00A4472D"/>
    <w:rsid w:val="00A44DC8"/>
    <w:rsid w:val="00A457F1"/>
    <w:rsid w:val="00A644DD"/>
    <w:rsid w:val="00A675DD"/>
    <w:rsid w:val="00A73C6F"/>
    <w:rsid w:val="00A74CD9"/>
    <w:rsid w:val="00A76085"/>
    <w:rsid w:val="00A771FD"/>
    <w:rsid w:val="00A77936"/>
    <w:rsid w:val="00A821BB"/>
    <w:rsid w:val="00A83E69"/>
    <w:rsid w:val="00A851F0"/>
    <w:rsid w:val="00A85762"/>
    <w:rsid w:val="00A909BB"/>
    <w:rsid w:val="00A92DAB"/>
    <w:rsid w:val="00A97962"/>
    <w:rsid w:val="00A979C9"/>
    <w:rsid w:val="00AA1384"/>
    <w:rsid w:val="00AA58DB"/>
    <w:rsid w:val="00AB0731"/>
    <w:rsid w:val="00AB2603"/>
    <w:rsid w:val="00AB3150"/>
    <w:rsid w:val="00AC0EC1"/>
    <w:rsid w:val="00AD6470"/>
    <w:rsid w:val="00AF7C85"/>
    <w:rsid w:val="00B04AF4"/>
    <w:rsid w:val="00B11516"/>
    <w:rsid w:val="00B124B4"/>
    <w:rsid w:val="00B15735"/>
    <w:rsid w:val="00B174E9"/>
    <w:rsid w:val="00B20147"/>
    <w:rsid w:val="00B21452"/>
    <w:rsid w:val="00B32EB8"/>
    <w:rsid w:val="00B35EB3"/>
    <w:rsid w:val="00B36F81"/>
    <w:rsid w:val="00B44831"/>
    <w:rsid w:val="00B4542B"/>
    <w:rsid w:val="00B616E4"/>
    <w:rsid w:val="00B62171"/>
    <w:rsid w:val="00B65EB9"/>
    <w:rsid w:val="00B669CB"/>
    <w:rsid w:val="00B66EBF"/>
    <w:rsid w:val="00B67795"/>
    <w:rsid w:val="00B71F0A"/>
    <w:rsid w:val="00B732C8"/>
    <w:rsid w:val="00B74C5E"/>
    <w:rsid w:val="00B74C85"/>
    <w:rsid w:val="00B74DF0"/>
    <w:rsid w:val="00B80264"/>
    <w:rsid w:val="00B806E8"/>
    <w:rsid w:val="00B81BCB"/>
    <w:rsid w:val="00B84F08"/>
    <w:rsid w:val="00B95441"/>
    <w:rsid w:val="00BA49FA"/>
    <w:rsid w:val="00BA4C04"/>
    <w:rsid w:val="00BA4EEB"/>
    <w:rsid w:val="00BB3D69"/>
    <w:rsid w:val="00BC30F8"/>
    <w:rsid w:val="00BC6E31"/>
    <w:rsid w:val="00BC72AF"/>
    <w:rsid w:val="00BD1D2A"/>
    <w:rsid w:val="00BD3F2C"/>
    <w:rsid w:val="00BD64B3"/>
    <w:rsid w:val="00BE273E"/>
    <w:rsid w:val="00BF2156"/>
    <w:rsid w:val="00BF2BBE"/>
    <w:rsid w:val="00BF7A54"/>
    <w:rsid w:val="00C05BA0"/>
    <w:rsid w:val="00C06560"/>
    <w:rsid w:val="00C112B8"/>
    <w:rsid w:val="00C21305"/>
    <w:rsid w:val="00C33F5D"/>
    <w:rsid w:val="00C346D2"/>
    <w:rsid w:val="00C41B5C"/>
    <w:rsid w:val="00C42728"/>
    <w:rsid w:val="00C51F89"/>
    <w:rsid w:val="00C554D7"/>
    <w:rsid w:val="00C62D75"/>
    <w:rsid w:val="00C70DB9"/>
    <w:rsid w:val="00C7221C"/>
    <w:rsid w:val="00C7393D"/>
    <w:rsid w:val="00C74A8D"/>
    <w:rsid w:val="00C81B3E"/>
    <w:rsid w:val="00C87B51"/>
    <w:rsid w:val="00C91A85"/>
    <w:rsid w:val="00C94000"/>
    <w:rsid w:val="00C94A8C"/>
    <w:rsid w:val="00CA10E6"/>
    <w:rsid w:val="00CB0C2C"/>
    <w:rsid w:val="00CB561E"/>
    <w:rsid w:val="00CB6CB0"/>
    <w:rsid w:val="00CC0B35"/>
    <w:rsid w:val="00CC2B32"/>
    <w:rsid w:val="00CC5B6A"/>
    <w:rsid w:val="00CC5FAC"/>
    <w:rsid w:val="00CC6914"/>
    <w:rsid w:val="00CD03C2"/>
    <w:rsid w:val="00CE7898"/>
    <w:rsid w:val="00CF1B07"/>
    <w:rsid w:val="00CF43F4"/>
    <w:rsid w:val="00CF5C53"/>
    <w:rsid w:val="00D10ECD"/>
    <w:rsid w:val="00D13726"/>
    <w:rsid w:val="00D2587E"/>
    <w:rsid w:val="00D26D2F"/>
    <w:rsid w:val="00D30BE7"/>
    <w:rsid w:val="00D35AE0"/>
    <w:rsid w:val="00D41354"/>
    <w:rsid w:val="00D4212C"/>
    <w:rsid w:val="00D4409C"/>
    <w:rsid w:val="00D52B96"/>
    <w:rsid w:val="00D54A91"/>
    <w:rsid w:val="00D55BC7"/>
    <w:rsid w:val="00D55FC3"/>
    <w:rsid w:val="00D6464E"/>
    <w:rsid w:val="00D70782"/>
    <w:rsid w:val="00D7174B"/>
    <w:rsid w:val="00D7293F"/>
    <w:rsid w:val="00D7595E"/>
    <w:rsid w:val="00D80101"/>
    <w:rsid w:val="00D8681C"/>
    <w:rsid w:val="00D920D2"/>
    <w:rsid w:val="00D962A0"/>
    <w:rsid w:val="00D970D1"/>
    <w:rsid w:val="00D9780E"/>
    <w:rsid w:val="00DA30CC"/>
    <w:rsid w:val="00DA7531"/>
    <w:rsid w:val="00DB02F5"/>
    <w:rsid w:val="00DB5F36"/>
    <w:rsid w:val="00DC0A8E"/>
    <w:rsid w:val="00DC2B44"/>
    <w:rsid w:val="00DC4EC0"/>
    <w:rsid w:val="00DC65B5"/>
    <w:rsid w:val="00DD1842"/>
    <w:rsid w:val="00DD436A"/>
    <w:rsid w:val="00DE0E94"/>
    <w:rsid w:val="00DE19A1"/>
    <w:rsid w:val="00DE221C"/>
    <w:rsid w:val="00DE3ABB"/>
    <w:rsid w:val="00DE3F04"/>
    <w:rsid w:val="00DE6ADA"/>
    <w:rsid w:val="00DF4D7C"/>
    <w:rsid w:val="00DF6CFE"/>
    <w:rsid w:val="00DF729B"/>
    <w:rsid w:val="00E033C7"/>
    <w:rsid w:val="00E03834"/>
    <w:rsid w:val="00E13E9F"/>
    <w:rsid w:val="00E20823"/>
    <w:rsid w:val="00E24F63"/>
    <w:rsid w:val="00E25DE1"/>
    <w:rsid w:val="00E27402"/>
    <w:rsid w:val="00E36656"/>
    <w:rsid w:val="00E4107A"/>
    <w:rsid w:val="00E46CB9"/>
    <w:rsid w:val="00E508F1"/>
    <w:rsid w:val="00E52BF6"/>
    <w:rsid w:val="00E53146"/>
    <w:rsid w:val="00E57822"/>
    <w:rsid w:val="00E60D12"/>
    <w:rsid w:val="00E672C8"/>
    <w:rsid w:val="00E675B8"/>
    <w:rsid w:val="00E77CCC"/>
    <w:rsid w:val="00E812F2"/>
    <w:rsid w:val="00E82829"/>
    <w:rsid w:val="00E82AA7"/>
    <w:rsid w:val="00E8328F"/>
    <w:rsid w:val="00E868D8"/>
    <w:rsid w:val="00E91671"/>
    <w:rsid w:val="00E921D6"/>
    <w:rsid w:val="00E93203"/>
    <w:rsid w:val="00E93AE7"/>
    <w:rsid w:val="00EA11F0"/>
    <w:rsid w:val="00EB012C"/>
    <w:rsid w:val="00EB7723"/>
    <w:rsid w:val="00EC2034"/>
    <w:rsid w:val="00EC21BD"/>
    <w:rsid w:val="00EC411B"/>
    <w:rsid w:val="00ED1544"/>
    <w:rsid w:val="00ED484C"/>
    <w:rsid w:val="00ED6453"/>
    <w:rsid w:val="00ED7F15"/>
    <w:rsid w:val="00EE1555"/>
    <w:rsid w:val="00EF13C8"/>
    <w:rsid w:val="00EF3EC7"/>
    <w:rsid w:val="00EF5A43"/>
    <w:rsid w:val="00F000FB"/>
    <w:rsid w:val="00F00C4D"/>
    <w:rsid w:val="00F13DD3"/>
    <w:rsid w:val="00F15226"/>
    <w:rsid w:val="00F201E7"/>
    <w:rsid w:val="00F335E0"/>
    <w:rsid w:val="00F349F8"/>
    <w:rsid w:val="00F37461"/>
    <w:rsid w:val="00F4129C"/>
    <w:rsid w:val="00F43552"/>
    <w:rsid w:val="00F45FE2"/>
    <w:rsid w:val="00F56E3F"/>
    <w:rsid w:val="00F579B6"/>
    <w:rsid w:val="00F61359"/>
    <w:rsid w:val="00F6348A"/>
    <w:rsid w:val="00F769F9"/>
    <w:rsid w:val="00F81E30"/>
    <w:rsid w:val="00F83143"/>
    <w:rsid w:val="00F832B7"/>
    <w:rsid w:val="00F94B4D"/>
    <w:rsid w:val="00F9588F"/>
    <w:rsid w:val="00F95997"/>
    <w:rsid w:val="00FB136D"/>
    <w:rsid w:val="00FB1D82"/>
    <w:rsid w:val="00FB44E8"/>
    <w:rsid w:val="00FC1DCF"/>
    <w:rsid w:val="00FE2F1C"/>
    <w:rsid w:val="00FF13DF"/>
    <w:rsid w:val="00FF2C1D"/>
    <w:rsid w:val="00FF3512"/>
    <w:rsid w:val="00FF47D5"/>
    <w:rsid w:val="0E5BCB38"/>
    <w:rsid w:val="1587A924"/>
    <w:rsid w:val="1837BE05"/>
    <w:rsid w:val="6E0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E72B"/>
  <w15:chartTrackingRefBased/>
  <w15:docId w15:val="{AC6A0580-7A07-4D7A-ABFD-0DC6F79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F5F"/>
    <w:rPr>
      <w:color w:val="954F72" w:themeColor="followedHyperlink"/>
      <w:u w:val="single"/>
    </w:rPr>
  </w:style>
  <w:style w:type="character" w:customStyle="1" w:styleId="gmail-m6619722836055569711msohyperlink">
    <w:name w:val="gmail-m_6619722836055569711msohyperlink"/>
    <w:basedOn w:val="DefaultParagraphFont"/>
    <w:rsid w:val="0003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bfa8x9K6NA" TargetMode="External"/><Relationship Id="rId18" Type="http://schemas.openxmlformats.org/officeDocument/2006/relationships/hyperlink" Target="https://livingston.lnk.to/anunlikelyoriginstory" TargetMode="External"/><Relationship Id="rId26" Type="http://schemas.openxmlformats.org/officeDocument/2006/relationships/hyperlink" Target="https://youtu.be/AEsjX--z4s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outu.be/10zQhoOJEaU" TargetMode="External"/><Relationship Id="rId34" Type="http://schemas.openxmlformats.org/officeDocument/2006/relationships/hyperlink" Target="https://www.youtube.com/channel/UCKTOUlV0cM0RINIf2P0KPDw/featur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fpt.fm%2Fapp%2F33371%2Flivingstontheauthor&amp;data=05%7C01%7CSarahGoldstein%40elektra.com%7C610bbf9aedbb4dd5cffd08da3dc281db%7C8367939002ec4ba1ad3d69da3fdd637e%7C0%7C0%7C637890202865756948%7CUnknown%7CTWFpbGZsb3d8eyJWIjoiMC4wLjAwMDAiLCJQIjoiV2luMzIiLCJBTiI6Ik1haWwiLCJXVCI6Mn0%3D%7C3000%7C%7C%7C&amp;sdata=q8smiE1ehFUiWg9uuuvY7tW%2BHZdtHY3EooeS9zvMkVU%3D&amp;reserved=0" TargetMode="External"/><Relationship Id="rId17" Type="http://schemas.openxmlformats.org/officeDocument/2006/relationships/hyperlink" Target="https://youtu.be/CZbk1APgQtI" TargetMode="External"/><Relationship Id="rId25" Type="http://schemas.openxmlformats.org/officeDocument/2006/relationships/hyperlink" Target="https://livingston.lnk.to/lighthouse" TargetMode="External"/><Relationship Id="rId33" Type="http://schemas.openxmlformats.org/officeDocument/2006/relationships/hyperlink" Target="https://www.tiktok.com/@livingsto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8aBiEKCCS0" TargetMode="External"/><Relationship Id="rId20" Type="http://schemas.openxmlformats.org/officeDocument/2006/relationships/hyperlink" Target="https://youtu.be/l7IjITknG6k" TargetMode="External"/><Relationship Id="rId29" Type="http://schemas.openxmlformats.org/officeDocument/2006/relationships/hyperlink" Target="https://youtu.be/tiPOA2vXxE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www.tiktok.com%2F%40livingston&amp;data=05%7C01%7CSarahGoldstein%40elektra.com%7C610bbf9aedbb4dd5cffd08da3dc281db%7C8367939002ec4ba1ad3d69da3fdd637e%7C0%7C0%7C637890202865756948%7CUnknown%7CTWFpbGZsb3d8eyJWIjoiMC4wLjAwMDAiLCJQIjoiV2luMzIiLCJBTiI6Ik1haWwiLCJXVCI6Mn0%3D%7C3000%7C%7C%7C&amp;sdata=ROsn3CNQKFoCEf3ULKQjUBFCq3iFgbfrkPdN%2Ft00Rt4%3D&amp;reserved=0" TargetMode="External"/><Relationship Id="rId24" Type="http://schemas.openxmlformats.org/officeDocument/2006/relationships/hyperlink" Target="https://youtu.be/10zQhoOJEaU" TargetMode="External"/><Relationship Id="rId32" Type="http://schemas.openxmlformats.org/officeDocument/2006/relationships/hyperlink" Target="http://www.livingstonofficial.com" TargetMode="External"/><Relationship Id="rId37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fpt.fm%2Fapp%2F33371%2Flivingstontheauthor&amp;data=05%7C01%7CSarahGoldstein%40elektra.com%7C610bbf9aedbb4dd5cffd08da3dc281db%7C8367939002ec4ba1ad3d69da3fdd637e%7C0%7C0%7C637890202865756948%7CUnknown%7CTWFpbGZsb3d8eyJWIjoiMC4wLjAwMDAiLCJQIjoiV2luMzIiLCJBTiI6Ik1haWwiLCJXVCI6Mn0%3D%7C3000%7C%7C%7C&amp;sdata=q8smiE1ehFUiWg9uuuvY7tW%2BHZdtHY3EooeS9zvMkVU%3D&amp;reserved=0" TargetMode="External"/><Relationship Id="rId23" Type="http://schemas.openxmlformats.org/officeDocument/2006/relationships/hyperlink" Target="https://youtu.be/10zQhoOJEaU" TargetMode="External"/><Relationship Id="rId28" Type="http://schemas.openxmlformats.org/officeDocument/2006/relationships/hyperlink" Target="https://www.youtube.com/watch?v=tttpiPvBfRQ" TargetMode="External"/><Relationship Id="rId36" Type="http://schemas.openxmlformats.org/officeDocument/2006/relationships/hyperlink" Target="mailto:SarahGoldstein@elektra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outu.be/rNy-AmnIfU4" TargetMode="External"/><Relationship Id="rId31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hyperlink" Target="https://youtu.be/lbfa8x9K6NA" TargetMode="External"/><Relationship Id="rId14" Type="http://schemas.openxmlformats.org/officeDocument/2006/relationships/hyperlink" Target="https://youtu.be/lbfa8x9K6NA" TargetMode="External"/><Relationship Id="rId22" Type="http://schemas.openxmlformats.org/officeDocument/2006/relationships/hyperlink" Target="https://youtu.be/l7IjITknG6k" TargetMode="External"/><Relationship Id="rId27" Type="http://schemas.openxmlformats.org/officeDocument/2006/relationships/hyperlink" Target="https://youtu.be/mq91OWqOWOs" TargetMode="External"/><Relationship Id="rId30" Type="http://schemas.openxmlformats.org/officeDocument/2006/relationships/hyperlink" Target="https://www.billboard.com/articles/columns/pop/8551219/livingston-signs-elektra-records-fairytale" TargetMode="External"/><Relationship Id="rId35" Type="http://schemas.openxmlformats.org/officeDocument/2006/relationships/hyperlink" Target="https://twitter.com/livingston/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92AB4-05B6-450D-A360-9B179115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DA681-0399-4E29-B64E-C4EDF3E47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C930E-C8DA-4D8C-8CA3-BA495B91ED0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64</cp:revision>
  <dcterms:created xsi:type="dcterms:W3CDTF">2022-05-23T18:59:00Z</dcterms:created>
  <dcterms:modified xsi:type="dcterms:W3CDTF">2022-05-24T22:28:00Z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